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="Times New Roman" w:hAnsi="Arial" w:cs="Times New Roman"/>
          <w:sz w:val="24"/>
          <w:szCs w:val="24"/>
          <w:lang w:val="el-GR" w:eastAsia="el-GR"/>
        </w:rPr>
        <w:id w:val="95968759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/>
          <w:color w:val="44546A" w:themeColor="text2"/>
          <w:sz w:val="28"/>
          <w:szCs w:val="22"/>
          <w:lang w:val="en-US" w:eastAsia="en-US"/>
        </w:rPr>
      </w:sdtEndPr>
      <w:sdtContent>
        <w:p w14:paraId="75C34B47" w14:textId="44C8B086" w:rsidR="00C96EA3" w:rsidRPr="009E3DD1" w:rsidRDefault="00C96EA3" w:rsidP="00C96EA3">
          <w:pPr>
            <w:pStyle w:val="NoSpacing"/>
            <w:jc w:val="center"/>
            <w:rPr>
              <w:rFonts w:ascii="Arial" w:eastAsia="Times New Roman" w:hAnsi="Arial" w:cs="Arial"/>
              <w:b/>
              <w:bCs/>
              <w:color w:val="002060"/>
              <w:sz w:val="28"/>
              <w:szCs w:val="28"/>
              <w:lang w:val="el-GR" w:eastAsia="el-GR"/>
            </w:rPr>
          </w:pPr>
          <w:r w:rsidRPr="009E3DD1">
            <w:rPr>
              <w:rFonts w:ascii="Arial" w:eastAsia="Times New Roman" w:hAnsi="Arial" w:cs="Arial"/>
              <w:b/>
              <w:bCs/>
              <w:color w:val="002060"/>
              <w:sz w:val="28"/>
              <w:szCs w:val="28"/>
              <w:lang w:val="el-GR" w:eastAsia="el-GR"/>
            </w:rPr>
            <w:t>Υπουργείο Γεωργίας, Αγροτικής Ανάπτυξης και Περιβάλλοντος</w:t>
          </w:r>
        </w:p>
        <w:p w14:paraId="0F459BA9" w14:textId="77777777" w:rsidR="00C96EA3" w:rsidRPr="009E3DD1" w:rsidRDefault="00C96EA3" w:rsidP="00C96EA3">
          <w:pPr>
            <w:jc w:val="center"/>
            <w:rPr>
              <w:rFonts w:cs="Arial"/>
              <w:b/>
              <w:color w:val="4472C4" w:themeColor="accent1"/>
              <w:sz w:val="18"/>
              <w:szCs w:val="16"/>
              <w:u w:val="single"/>
            </w:rPr>
          </w:pPr>
        </w:p>
        <w:p w14:paraId="26539704" w14:textId="575192F3" w:rsidR="00C96EA3" w:rsidRPr="009E3DD1" w:rsidRDefault="00C96EA3" w:rsidP="00C96EA3">
          <w:pPr>
            <w:jc w:val="center"/>
            <w:rPr>
              <w:rFonts w:cs="Arial"/>
              <w:b/>
              <w:color w:val="002060"/>
              <w:sz w:val="28"/>
            </w:rPr>
          </w:pPr>
          <w:r w:rsidRPr="009E3DD1">
            <w:rPr>
              <w:rFonts w:cs="Arial"/>
              <w:b/>
              <w:color w:val="002060"/>
              <w:sz w:val="28"/>
            </w:rPr>
            <w:t>Τμήμα Αναπτύξεως Υδάτων</w:t>
          </w:r>
        </w:p>
        <w:p w14:paraId="3D565085" w14:textId="77777777" w:rsidR="00C96EA3" w:rsidRPr="009E3DD1" w:rsidRDefault="00C96EA3" w:rsidP="00C96EA3">
          <w:pPr>
            <w:jc w:val="center"/>
            <w:rPr>
              <w:b/>
              <w:color w:val="4472C4" w:themeColor="accent1"/>
              <w:sz w:val="18"/>
              <w:szCs w:val="16"/>
              <w:u w:val="single"/>
            </w:rPr>
          </w:pPr>
        </w:p>
        <w:p w14:paraId="280E3523" w14:textId="7F0796B0" w:rsidR="00C96EA3" w:rsidRPr="00856051" w:rsidRDefault="00C96EA3" w:rsidP="00C96EA3">
          <w:pPr>
            <w:jc w:val="center"/>
            <w:rPr>
              <w:rFonts w:cs="Arial"/>
              <w:b/>
              <w:color w:val="002060"/>
              <w:szCs w:val="22"/>
            </w:rPr>
          </w:pPr>
          <w:r w:rsidRPr="00856051">
            <w:rPr>
              <w:rFonts w:cs="Arial"/>
              <w:b/>
              <w:color w:val="002060"/>
              <w:szCs w:val="22"/>
            </w:rPr>
            <w:t>«Σχέδιο Χορηγιών για Εγκατάσταση Μικρών Ιδιωτικών</w:t>
          </w:r>
        </w:p>
        <w:p w14:paraId="44194716" w14:textId="039571FC" w:rsidR="00C96EA3" w:rsidRPr="00856051" w:rsidRDefault="00C96EA3" w:rsidP="00C96EA3">
          <w:pPr>
            <w:jc w:val="center"/>
            <w:rPr>
              <w:rFonts w:cs="Arial"/>
              <w:b/>
              <w:color w:val="002060"/>
              <w:szCs w:val="22"/>
            </w:rPr>
          </w:pPr>
          <w:r w:rsidRPr="00856051">
            <w:rPr>
              <w:rFonts w:cs="Arial"/>
              <w:b/>
              <w:color w:val="002060"/>
              <w:szCs w:val="22"/>
            </w:rPr>
            <w:t>Μονάδων Αφαλάτωσης σε Ξενοδοχειακές Μονάδες»</w:t>
          </w:r>
        </w:p>
        <w:p w14:paraId="1308BC38" w14:textId="77777777" w:rsidR="00C96EA3" w:rsidRPr="00856051" w:rsidRDefault="00C96EA3" w:rsidP="00C96EA3">
          <w:pPr>
            <w:jc w:val="center"/>
            <w:rPr>
              <w:b/>
              <w:color w:val="2E74B5" w:themeColor="accent5" w:themeShade="BF"/>
              <w:sz w:val="16"/>
              <w:szCs w:val="14"/>
            </w:rPr>
          </w:pPr>
        </w:p>
        <w:p w14:paraId="173F1A74" w14:textId="78DEE364" w:rsidR="00C96EA3" w:rsidRPr="00DA1328" w:rsidRDefault="00854285" w:rsidP="00C96EA3">
          <w:pPr>
            <w:jc w:val="center"/>
            <w:rPr>
              <w:b/>
              <w:szCs w:val="22"/>
              <w:u w:val="single"/>
            </w:rPr>
          </w:pPr>
          <w:r w:rsidRPr="00DA1328">
            <w:rPr>
              <w:b/>
              <w:szCs w:val="22"/>
              <w:u w:val="single"/>
            </w:rPr>
            <w:t xml:space="preserve">ΠΑΡΑΡΤΗΜΑ </w:t>
          </w:r>
          <w:r w:rsidR="003424D6">
            <w:rPr>
              <w:b/>
              <w:szCs w:val="22"/>
              <w:u w:val="single"/>
            </w:rPr>
            <w:t>1</w:t>
          </w:r>
          <w:r w:rsidRPr="00DA1328">
            <w:rPr>
              <w:b/>
              <w:szCs w:val="22"/>
              <w:u w:val="single"/>
            </w:rPr>
            <w:t xml:space="preserve"> </w:t>
          </w:r>
          <w:r w:rsidR="00AF2123" w:rsidRPr="00DA1328">
            <w:rPr>
              <w:b/>
              <w:szCs w:val="22"/>
              <w:u w:val="single"/>
            </w:rPr>
            <w:t>–</w:t>
          </w:r>
          <w:r w:rsidRPr="00DA1328">
            <w:rPr>
              <w:b/>
              <w:szCs w:val="22"/>
              <w:u w:val="single"/>
            </w:rPr>
            <w:t xml:space="preserve"> </w:t>
          </w:r>
          <w:r w:rsidR="006B00A8">
            <w:rPr>
              <w:b/>
              <w:szCs w:val="22"/>
              <w:u w:val="single"/>
            </w:rPr>
            <w:t xml:space="preserve">Έντυπο </w:t>
          </w:r>
          <w:r w:rsidR="00AF2123" w:rsidRPr="00DA1328">
            <w:rPr>
              <w:b/>
              <w:szCs w:val="22"/>
              <w:u w:val="single"/>
            </w:rPr>
            <w:t>Αίτηση</w:t>
          </w:r>
          <w:r w:rsidR="006B00A8">
            <w:rPr>
              <w:b/>
              <w:szCs w:val="22"/>
              <w:u w:val="single"/>
            </w:rPr>
            <w:t>ς</w:t>
          </w:r>
          <w:r w:rsidR="00AF2123" w:rsidRPr="00DA1328">
            <w:rPr>
              <w:b/>
              <w:szCs w:val="22"/>
              <w:u w:val="single"/>
            </w:rPr>
            <w:t xml:space="preserve"> Χορηγίας</w:t>
          </w:r>
        </w:p>
        <w:p w14:paraId="6CA8B464" w14:textId="51297DE5" w:rsidR="00953299" w:rsidRPr="00C96EA3" w:rsidRDefault="00000000" w:rsidP="00C96EA3">
          <w:pPr>
            <w:pStyle w:val="NoSpacing"/>
            <w:rPr>
              <w:b/>
              <w:color w:val="44546A" w:themeColor="text2"/>
              <w:sz w:val="28"/>
            </w:rPr>
          </w:pPr>
        </w:p>
      </w:sdtContent>
    </w:sdt>
    <w:p w14:paraId="04C4DD11" w14:textId="7FC822EF" w:rsidR="008C34E7" w:rsidRPr="00856051" w:rsidRDefault="00CE0729" w:rsidP="00721B75">
      <w:pPr>
        <w:pStyle w:val="Heading1"/>
        <w:numPr>
          <w:ilvl w:val="0"/>
          <w:numId w:val="26"/>
        </w:numPr>
        <w:rPr>
          <w:sz w:val="24"/>
          <w:szCs w:val="18"/>
        </w:rPr>
      </w:pPr>
      <w:bookmarkStart w:id="0" w:name="_Toc192162613"/>
      <w:r w:rsidRPr="00856051">
        <w:rPr>
          <w:sz w:val="24"/>
          <w:szCs w:val="18"/>
        </w:rPr>
        <w:t>Γενικά Στοιχεία Αίτησης</w:t>
      </w:r>
      <w:bookmarkEnd w:id="0"/>
      <w:r w:rsidR="008C34E7" w:rsidRPr="00856051">
        <w:rPr>
          <w:sz w:val="24"/>
          <w:szCs w:val="18"/>
        </w:rPr>
        <w:t xml:space="preserve"> </w:t>
      </w:r>
    </w:p>
    <w:p w14:paraId="57A0C160" w14:textId="53D66F83" w:rsidR="009366BF" w:rsidRPr="00F60761" w:rsidRDefault="00CE0729" w:rsidP="009A5101">
      <w:pPr>
        <w:tabs>
          <w:tab w:val="right" w:leader="dot" w:pos="9639"/>
        </w:tabs>
        <w:spacing w:line="360" w:lineRule="auto"/>
        <w:jc w:val="both"/>
        <w:rPr>
          <w:rFonts w:cs="Arial"/>
        </w:rPr>
      </w:pPr>
      <w:bookmarkStart w:id="1" w:name="_Hlk193666420"/>
      <w:r w:rsidRPr="00B839DA">
        <w:t>Υποβάλλεται Αίτηση</w:t>
      </w:r>
      <w:r w:rsidR="006B00A8">
        <w:t xml:space="preserve"> στον Διευθυντή του Τμήματος Αναπτύξεως Υδάτων</w:t>
      </w:r>
      <w:r w:rsidRPr="00B839DA">
        <w:t xml:space="preserve"> </w:t>
      </w:r>
      <w:r w:rsidR="007B544F">
        <w:t>για Χορηγία Ήσσονος Σημασία</w:t>
      </w:r>
      <w:r w:rsidR="00DA1328">
        <w:t>ς</w:t>
      </w:r>
      <w:r w:rsidR="007B544F">
        <w:t xml:space="preserve"> </w:t>
      </w:r>
      <w:r w:rsidRPr="00B839DA">
        <w:t>στ</w:t>
      </w:r>
      <w:r w:rsidR="005524C8">
        <w:t>ο</w:t>
      </w:r>
      <w:r w:rsidRPr="00B839DA">
        <w:t xml:space="preserve"> πλαίσι</w:t>
      </w:r>
      <w:r w:rsidR="005524C8">
        <w:t>ο</w:t>
      </w:r>
      <w:r w:rsidRPr="00B839DA">
        <w:t xml:space="preserve"> της Προκήρυξης του «Σχ</w:t>
      </w:r>
      <w:r w:rsidR="00B839DA" w:rsidRPr="00B839DA">
        <w:t>ε</w:t>
      </w:r>
      <w:r w:rsidRPr="00B839DA">
        <w:t>δ</w:t>
      </w:r>
      <w:r w:rsidR="00B839DA" w:rsidRPr="00B839DA">
        <w:t>ί</w:t>
      </w:r>
      <w:r w:rsidRPr="00B839DA">
        <w:t>ο</w:t>
      </w:r>
      <w:r w:rsidR="00B839DA" w:rsidRPr="00B839DA">
        <w:t>υ</w:t>
      </w:r>
      <w:r w:rsidRPr="00B839DA">
        <w:t xml:space="preserve"> Χορηγιών για Εγκατάσταση Μικρών Ιδιωτικών Μονάδων Αφαλάτωσης σε Ξενοδοχειακές Μονάδες»</w:t>
      </w:r>
      <w:r w:rsidR="00C723F6">
        <w:t>.</w:t>
      </w:r>
    </w:p>
    <w:bookmarkEnd w:id="1"/>
    <w:p w14:paraId="6B3A81E6" w14:textId="77777777" w:rsidR="007B544F" w:rsidRPr="00F60761" w:rsidRDefault="007B544F" w:rsidP="009A5101">
      <w:pPr>
        <w:tabs>
          <w:tab w:val="right" w:leader="dot" w:pos="9639"/>
        </w:tabs>
        <w:spacing w:line="360" w:lineRule="auto"/>
        <w:jc w:val="both"/>
        <w:rPr>
          <w:rFonts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134"/>
        <w:gridCol w:w="1843"/>
        <w:gridCol w:w="1270"/>
      </w:tblGrid>
      <w:tr w:rsidR="00594174" w:rsidRPr="00C4725B" w14:paraId="555C6595" w14:textId="77777777" w:rsidTr="00C723F6">
        <w:tc>
          <w:tcPr>
            <w:tcW w:w="9629" w:type="dxa"/>
            <w:gridSpan w:val="5"/>
            <w:shd w:val="clear" w:color="auto" w:fill="ACB9CA" w:themeFill="text2" w:themeFillTint="66"/>
          </w:tcPr>
          <w:p w14:paraId="405A4978" w14:textId="366D0140" w:rsidR="000429C1" w:rsidRPr="00B37327" w:rsidRDefault="00C4725B" w:rsidP="0059417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B37327">
              <w:rPr>
                <w:rFonts w:cs="Arial"/>
                <w:b/>
                <w:bCs/>
              </w:rPr>
              <w:t>Είδος Εγκατάστασης</w:t>
            </w:r>
            <w:r w:rsidR="000429C1" w:rsidRPr="00B37327">
              <w:rPr>
                <w:rFonts w:cs="Arial"/>
                <w:b/>
                <w:bCs/>
              </w:rPr>
              <w:t xml:space="preserve"> </w:t>
            </w:r>
            <w:r w:rsidR="00F44541">
              <w:rPr>
                <w:rFonts w:cs="Arial"/>
                <w:b/>
                <w:bCs/>
              </w:rPr>
              <w:t xml:space="preserve">Μονάδας Αφαλάτωσης </w:t>
            </w:r>
            <w:r w:rsidR="000429C1" w:rsidRPr="00B37327">
              <w:rPr>
                <w:rFonts w:cs="Arial"/>
                <w:b/>
                <w:bCs/>
              </w:rPr>
              <w:t>και Ύψος</w:t>
            </w:r>
            <w:r w:rsidR="00C723F6" w:rsidRPr="00C723F6">
              <w:rPr>
                <w:rFonts w:cs="Arial"/>
                <w:b/>
                <w:bCs/>
              </w:rPr>
              <w:t xml:space="preserve"> </w:t>
            </w:r>
            <w:r w:rsidR="00C723F6">
              <w:rPr>
                <w:rFonts w:cs="Arial"/>
                <w:b/>
                <w:bCs/>
              </w:rPr>
              <w:t>Αιτούμενης</w:t>
            </w:r>
            <w:r w:rsidR="000429C1" w:rsidRPr="00B37327">
              <w:rPr>
                <w:rFonts w:cs="Arial"/>
                <w:b/>
                <w:bCs/>
              </w:rPr>
              <w:t xml:space="preserve"> Χορηγίας</w:t>
            </w:r>
          </w:p>
          <w:p w14:paraId="4AD12A9B" w14:textId="473FC66C" w:rsidR="00594174" w:rsidRPr="00C4725B" w:rsidRDefault="00C4725B" w:rsidP="0059417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B37327">
              <w:rPr>
                <w:rFonts w:cs="Arial"/>
                <w:b/>
                <w:bCs/>
              </w:rPr>
              <w:t xml:space="preserve"> (Σημειώστε με</w:t>
            </w:r>
            <w:r w:rsidR="00C723F6">
              <w:rPr>
                <w:rFonts w:cs="Arial"/>
                <w:b/>
                <w:bCs/>
              </w:rPr>
              <w:t xml:space="preserve"> </w:t>
            </w:r>
            <w:r w:rsidR="00C723F6" w:rsidRPr="00B24374">
              <w:rPr>
                <w:rFonts w:cs="Arial"/>
              </w:rPr>
              <w:t>√</w:t>
            </w:r>
            <w:r w:rsidRPr="00B37327">
              <w:rPr>
                <w:rFonts w:cs="Arial"/>
                <w:b/>
                <w:bCs/>
              </w:rPr>
              <w:t xml:space="preserve"> </w:t>
            </w:r>
            <w:r w:rsidR="00C723F6">
              <w:rPr>
                <w:rFonts w:cs="Arial"/>
                <w:b/>
                <w:bCs/>
              </w:rPr>
              <w:t xml:space="preserve">ή </w:t>
            </w:r>
            <w:r w:rsidR="00C723F6" w:rsidRPr="00C723F6">
              <w:rPr>
                <w:rFonts w:cs="Arial"/>
                <w:lang w:val="en-US"/>
              </w:rPr>
              <w:t>X</w:t>
            </w:r>
            <w:r w:rsidR="00C723F6" w:rsidRPr="00C723F6">
              <w:rPr>
                <w:rFonts w:cs="Arial"/>
                <w:b/>
                <w:bCs/>
              </w:rPr>
              <w:t xml:space="preserve"> </w:t>
            </w:r>
            <w:r w:rsidRPr="00B37327">
              <w:rPr>
                <w:rFonts w:cs="Arial"/>
                <w:b/>
                <w:bCs/>
              </w:rPr>
              <w:t>για ό,τι ισχύει)</w:t>
            </w:r>
          </w:p>
        </w:tc>
      </w:tr>
      <w:tr w:rsidR="00594174" w14:paraId="1C46F1C7" w14:textId="77777777" w:rsidTr="00C723F6">
        <w:tc>
          <w:tcPr>
            <w:tcW w:w="3256" w:type="dxa"/>
            <w:shd w:val="clear" w:color="auto" w:fill="D5DCE4" w:themeFill="text2" w:themeFillTint="33"/>
          </w:tcPr>
          <w:p w14:paraId="54B1E6D6" w14:textId="7BDC7250" w:rsidR="00594174" w:rsidRDefault="00594174" w:rsidP="00C723F6">
            <w:pPr>
              <w:tabs>
                <w:tab w:val="right" w:leader="dot" w:pos="9639"/>
              </w:tabs>
              <w:spacing w:line="360" w:lineRule="auto"/>
              <w:rPr>
                <w:rFonts w:cs="Arial"/>
                <w:lang w:val="en-US"/>
              </w:rPr>
            </w:pPr>
            <w:r w:rsidRPr="005E45C7">
              <w:rPr>
                <w:b/>
                <w:bCs/>
              </w:rPr>
              <w:t>Ημερήσια</w:t>
            </w:r>
            <w:r w:rsidR="00C723F6">
              <w:rPr>
                <w:b/>
                <w:bCs/>
              </w:rPr>
              <w:t xml:space="preserve"> </w:t>
            </w:r>
            <w:r w:rsidRPr="005E45C7">
              <w:rPr>
                <w:b/>
                <w:bCs/>
              </w:rPr>
              <w:t>Δυναμικότητα Μονάδας</w:t>
            </w:r>
            <w:r w:rsidR="00C723F6">
              <w:rPr>
                <w:b/>
                <w:bCs/>
              </w:rPr>
              <w:t xml:space="preserve"> Αφαλάτωσης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D5DCE4" w:themeFill="text2" w:themeFillTint="33"/>
          </w:tcPr>
          <w:p w14:paraId="47F17430" w14:textId="5B1FD90B" w:rsidR="00594174" w:rsidRDefault="00594174" w:rsidP="0059417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cs="Arial"/>
                <w:lang w:val="en-US"/>
              </w:rPr>
            </w:pPr>
            <w:r>
              <w:rPr>
                <w:b/>
                <w:bCs/>
              </w:rPr>
              <w:t>Μεμονωμένη Εγκατάσταση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20985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</w:tcBorders>
                <w:shd w:val="clear" w:color="auto" w:fill="D5DCE4" w:themeFill="text2" w:themeFillTint="33"/>
              </w:tcPr>
              <w:p w14:paraId="1503241D" w14:textId="191EB5A1" w:rsidR="00594174" w:rsidRPr="00594174" w:rsidRDefault="00C723F6" w:rsidP="003834D7">
                <w:pPr>
                  <w:tabs>
                    <w:tab w:val="right" w:leader="dot" w:pos="9639"/>
                  </w:tabs>
                  <w:jc w:val="center"/>
                  <w:rPr>
                    <w:rFonts w:cs="Arial"/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right w:val="nil"/>
            </w:tcBorders>
            <w:shd w:val="clear" w:color="auto" w:fill="D5DCE4" w:themeFill="text2" w:themeFillTint="33"/>
          </w:tcPr>
          <w:p w14:paraId="348D3BBC" w14:textId="76629241" w:rsidR="00594174" w:rsidRDefault="00594174" w:rsidP="00B37327">
            <w:pPr>
              <w:spacing w:line="276" w:lineRule="auto"/>
              <w:rPr>
                <w:rFonts w:cs="Arial"/>
                <w:lang w:val="en-US"/>
              </w:rPr>
            </w:pPr>
            <w:r w:rsidRPr="00296EE3">
              <w:rPr>
                <w:b/>
                <w:bCs/>
              </w:rPr>
              <w:t>Ομαδική</w:t>
            </w:r>
            <w:r w:rsidR="008560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Εγκατάσταση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72433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left w:val="nil"/>
                </w:tcBorders>
                <w:shd w:val="clear" w:color="auto" w:fill="D5DCE4" w:themeFill="text2" w:themeFillTint="33"/>
              </w:tcPr>
              <w:p w14:paraId="293974EA" w14:textId="704A3D36" w:rsidR="00594174" w:rsidRPr="00594174" w:rsidRDefault="00C723F6" w:rsidP="00594174">
                <w:pPr>
                  <w:tabs>
                    <w:tab w:val="right" w:leader="dot" w:pos="9639"/>
                  </w:tabs>
                  <w:spacing w:line="360" w:lineRule="auto"/>
                  <w:jc w:val="center"/>
                  <w:rPr>
                    <w:rFonts w:cs="Arial"/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594174" w14:paraId="421D8F82" w14:textId="77777777" w:rsidTr="00C723F6">
        <w:tc>
          <w:tcPr>
            <w:tcW w:w="3256" w:type="dxa"/>
            <w:shd w:val="clear" w:color="auto" w:fill="D5DCE4" w:themeFill="text2" w:themeFillTint="33"/>
          </w:tcPr>
          <w:p w14:paraId="68B61EAE" w14:textId="0F6113AD" w:rsidR="00594174" w:rsidRPr="00594174" w:rsidRDefault="00594174" w:rsidP="00594174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cs="Arial"/>
                <w:b/>
                <w:bCs/>
                <w:lang w:val="en-US"/>
              </w:rPr>
            </w:pPr>
            <w:r w:rsidRPr="00594174">
              <w:rPr>
                <w:b/>
                <w:bCs/>
              </w:rPr>
              <w:t>Μέχρι 100 κ</w:t>
            </w:r>
            <w:r w:rsidR="00C723F6">
              <w:rPr>
                <w:b/>
                <w:bCs/>
              </w:rPr>
              <w:t>υβικά μέτρα</w:t>
            </w:r>
          </w:p>
        </w:tc>
        <w:tc>
          <w:tcPr>
            <w:tcW w:w="2126" w:type="dxa"/>
            <w:tcBorders>
              <w:right w:val="nil"/>
            </w:tcBorders>
          </w:tcPr>
          <w:p w14:paraId="2DC3ECAD" w14:textId="6FD67354" w:rsidR="00594174" w:rsidRDefault="00594174" w:rsidP="0059417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cs="Arial"/>
                <w:lang w:val="en-US"/>
              </w:rPr>
            </w:pPr>
            <w:r w:rsidRPr="00545263">
              <w:t>€65.000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50772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</w:tcBorders>
              </w:tcPr>
              <w:p w14:paraId="505B7F2A" w14:textId="47CDA7CC" w:rsidR="00594174" w:rsidRPr="00594174" w:rsidRDefault="00A017E9" w:rsidP="003834D7">
                <w:pPr>
                  <w:tabs>
                    <w:tab w:val="right" w:leader="dot" w:pos="9639"/>
                  </w:tabs>
                  <w:jc w:val="center"/>
                  <w:rPr>
                    <w:rFonts w:cs="Arial"/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right w:val="nil"/>
            </w:tcBorders>
          </w:tcPr>
          <w:p w14:paraId="612A51B0" w14:textId="593D6971" w:rsidR="00594174" w:rsidRDefault="00594174" w:rsidP="0059417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cs="Arial"/>
                <w:lang w:val="en-US"/>
              </w:rPr>
            </w:pPr>
            <w:r w:rsidRPr="00545263">
              <w:t>€</w:t>
            </w:r>
            <w:r>
              <w:t>9</w:t>
            </w:r>
            <w:r w:rsidRPr="00545263">
              <w:t>5.000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-30894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left w:val="nil"/>
                </w:tcBorders>
              </w:tcPr>
              <w:p w14:paraId="2F8CA834" w14:textId="21C837DF" w:rsidR="00594174" w:rsidRPr="00594174" w:rsidRDefault="00594174" w:rsidP="00594174">
                <w:pPr>
                  <w:tabs>
                    <w:tab w:val="right" w:leader="dot" w:pos="9639"/>
                  </w:tabs>
                  <w:spacing w:line="360" w:lineRule="auto"/>
                  <w:jc w:val="center"/>
                  <w:rPr>
                    <w:rFonts w:cs="Arial"/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594174" w14:paraId="3B0C16C7" w14:textId="77777777" w:rsidTr="00C723F6">
        <w:tc>
          <w:tcPr>
            <w:tcW w:w="3256" w:type="dxa"/>
            <w:shd w:val="clear" w:color="auto" w:fill="D5DCE4" w:themeFill="text2" w:themeFillTint="33"/>
          </w:tcPr>
          <w:p w14:paraId="0317460C" w14:textId="39F22261" w:rsidR="00594174" w:rsidRPr="00594174" w:rsidRDefault="00594174" w:rsidP="00594174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cs="Arial"/>
                <w:b/>
                <w:bCs/>
                <w:lang w:val="en-US"/>
              </w:rPr>
            </w:pPr>
            <w:r w:rsidRPr="00594174">
              <w:rPr>
                <w:b/>
                <w:bCs/>
              </w:rPr>
              <w:t xml:space="preserve">101 – 200 </w:t>
            </w:r>
            <w:r w:rsidR="00C723F6" w:rsidRPr="00594174">
              <w:rPr>
                <w:b/>
                <w:bCs/>
              </w:rPr>
              <w:t>κ</w:t>
            </w:r>
            <w:r w:rsidR="00C723F6">
              <w:rPr>
                <w:b/>
                <w:bCs/>
              </w:rPr>
              <w:t>υβικά μέτρα</w:t>
            </w:r>
          </w:p>
        </w:tc>
        <w:tc>
          <w:tcPr>
            <w:tcW w:w="2126" w:type="dxa"/>
            <w:tcBorders>
              <w:right w:val="nil"/>
            </w:tcBorders>
          </w:tcPr>
          <w:p w14:paraId="2EE6E957" w14:textId="111352C8" w:rsidR="00594174" w:rsidRDefault="00594174" w:rsidP="0059417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cs="Arial"/>
                <w:lang w:val="en-US"/>
              </w:rPr>
            </w:pPr>
            <w:r w:rsidRPr="00545263">
              <w:t>€90.000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49029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</w:tcBorders>
              </w:tcPr>
              <w:p w14:paraId="6B92842C" w14:textId="587E69B4" w:rsidR="00594174" w:rsidRPr="00594174" w:rsidRDefault="00594174" w:rsidP="003834D7">
                <w:pPr>
                  <w:tabs>
                    <w:tab w:val="right" w:leader="dot" w:pos="9639"/>
                  </w:tabs>
                  <w:jc w:val="center"/>
                  <w:rPr>
                    <w:rFonts w:cs="Arial"/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right w:val="nil"/>
            </w:tcBorders>
          </w:tcPr>
          <w:p w14:paraId="6EE58D75" w14:textId="2402ED24" w:rsidR="00594174" w:rsidRDefault="00594174" w:rsidP="0059417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cs="Arial"/>
                <w:lang w:val="en-US"/>
              </w:rPr>
            </w:pPr>
            <w:r w:rsidRPr="00545263">
              <w:t>€</w:t>
            </w:r>
            <w:r>
              <w:t>15</w:t>
            </w:r>
            <w:r w:rsidRPr="00545263">
              <w:t>0.000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-105438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left w:val="nil"/>
                </w:tcBorders>
              </w:tcPr>
              <w:p w14:paraId="7770BCE8" w14:textId="691879D3" w:rsidR="00594174" w:rsidRPr="00594174" w:rsidRDefault="00594174" w:rsidP="00594174">
                <w:pPr>
                  <w:tabs>
                    <w:tab w:val="right" w:leader="dot" w:pos="9639"/>
                  </w:tabs>
                  <w:spacing w:line="360" w:lineRule="auto"/>
                  <w:jc w:val="center"/>
                  <w:rPr>
                    <w:rFonts w:cs="Arial"/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594174" w14:paraId="4C792C88" w14:textId="77777777" w:rsidTr="00C723F6">
        <w:tc>
          <w:tcPr>
            <w:tcW w:w="3256" w:type="dxa"/>
            <w:shd w:val="clear" w:color="auto" w:fill="D5DCE4" w:themeFill="text2" w:themeFillTint="33"/>
          </w:tcPr>
          <w:p w14:paraId="59D2ABEE" w14:textId="23B7E7C7" w:rsidR="00594174" w:rsidRPr="00594174" w:rsidRDefault="00594174" w:rsidP="00594174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cs="Arial"/>
                <w:b/>
                <w:bCs/>
                <w:lang w:val="en-US"/>
              </w:rPr>
            </w:pPr>
            <w:r w:rsidRPr="00594174">
              <w:rPr>
                <w:b/>
                <w:bCs/>
              </w:rPr>
              <w:t xml:space="preserve">201 – 300 </w:t>
            </w:r>
            <w:r w:rsidR="00C723F6" w:rsidRPr="00594174">
              <w:rPr>
                <w:b/>
                <w:bCs/>
              </w:rPr>
              <w:t>κ</w:t>
            </w:r>
            <w:r w:rsidR="00C723F6">
              <w:rPr>
                <w:b/>
                <w:bCs/>
              </w:rPr>
              <w:t>υβικά μέτρα</w:t>
            </w:r>
          </w:p>
        </w:tc>
        <w:tc>
          <w:tcPr>
            <w:tcW w:w="2126" w:type="dxa"/>
            <w:tcBorders>
              <w:right w:val="nil"/>
            </w:tcBorders>
          </w:tcPr>
          <w:p w14:paraId="021AA8EC" w14:textId="2D5B8079" w:rsidR="00594174" w:rsidRDefault="00594174" w:rsidP="0059417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cs="Arial"/>
                <w:lang w:val="en-US"/>
              </w:rPr>
            </w:pPr>
            <w:r w:rsidRPr="00545263">
              <w:t>€130.000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294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</w:tcBorders>
              </w:tcPr>
              <w:p w14:paraId="53CF28F2" w14:textId="2B57F829" w:rsidR="00594174" w:rsidRPr="00594174" w:rsidRDefault="003834D7" w:rsidP="003834D7">
                <w:pPr>
                  <w:tabs>
                    <w:tab w:val="right" w:leader="dot" w:pos="9639"/>
                  </w:tabs>
                  <w:jc w:val="center"/>
                  <w:rPr>
                    <w:rFonts w:cs="Arial"/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right w:val="nil"/>
            </w:tcBorders>
          </w:tcPr>
          <w:p w14:paraId="4D62A322" w14:textId="1F5056CC" w:rsidR="00594174" w:rsidRDefault="00594174" w:rsidP="0059417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cs="Arial"/>
                <w:lang w:val="en-US"/>
              </w:rPr>
            </w:pPr>
            <w:r w:rsidRPr="00545263">
              <w:t>€</w:t>
            </w:r>
            <w:r>
              <w:t>20</w:t>
            </w:r>
            <w:r w:rsidRPr="00545263">
              <w:t>0.000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177382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left w:val="nil"/>
                </w:tcBorders>
              </w:tcPr>
              <w:p w14:paraId="5C192A50" w14:textId="31AE36A9" w:rsidR="00594174" w:rsidRPr="00594174" w:rsidRDefault="00594174" w:rsidP="00594174">
                <w:pPr>
                  <w:tabs>
                    <w:tab w:val="right" w:leader="dot" w:pos="9639"/>
                  </w:tabs>
                  <w:spacing w:line="360" w:lineRule="auto"/>
                  <w:jc w:val="center"/>
                  <w:rPr>
                    <w:rFonts w:cs="Arial"/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594174" w14:paraId="717514EA" w14:textId="77777777" w:rsidTr="00C723F6">
        <w:tc>
          <w:tcPr>
            <w:tcW w:w="3256" w:type="dxa"/>
            <w:shd w:val="clear" w:color="auto" w:fill="D5DCE4" w:themeFill="text2" w:themeFillTint="33"/>
          </w:tcPr>
          <w:p w14:paraId="5E56FE04" w14:textId="7610074B" w:rsidR="00594174" w:rsidRPr="00594174" w:rsidRDefault="00594174" w:rsidP="00594174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cs="Arial"/>
                <w:b/>
                <w:bCs/>
                <w:lang w:val="en-US"/>
              </w:rPr>
            </w:pPr>
            <w:r w:rsidRPr="00594174">
              <w:rPr>
                <w:b/>
                <w:bCs/>
              </w:rPr>
              <w:t xml:space="preserve">301 – 500 </w:t>
            </w:r>
            <w:r w:rsidR="00C723F6" w:rsidRPr="00594174">
              <w:rPr>
                <w:b/>
                <w:bCs/>
              </w:rPr>
              <w:t>κ</w:t>
            </w:r>
            <w:r w:rsidR="00C723F6">
              <w:rPr>
                <w:b/>
                <w:bCs/>
              </w:rPr>
              <w:t>υβικά μέτρα</w:t>
            </w:r>
          </w:p>
        </w:tc>
        <w:tc>
          <w:tcPr>
            <w:tcW w:w="2126" w:type="dxa"/>
            <w:tcBorders>
              <w:right w:val="nil"/>
            </w:tcBorders>
          </w:tcPr>
          <w:p w14:paraId="4A5BDA2F" w14:textId="2A5C762E" w:rsidR="00594174" w:rsidRDefault="00594174" w:rsidP="0059417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cs="Arial"/>
                <w:lang w:val="en-US"/>
              </w:rPr>
            </w:pPr>
            <w:r w:rsidRPr="00545263">
              <w:t>€160.000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1818682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</w:tcBorders>
              </w:tcPr>
              <w:p w14:paraId="40CE2B25" w14:textId="6E3A345E" w:rsidR="00594174" w:rsidRPr="00594174" w:rsidRDefault="00594174" w:rsidP="003834D7">
                <w:pPr>
                  <w:tabs>
                    <w:tab w:val="right" w:leader="dot" w:pos="9639"/>
                  </w:tabs>
                  <w:jc w:val="center"/>
                  <w:rPr>
                    <w:rFonts w:cs="Arial"/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right w:val="nil"/>
            </w:tcBorders>
          </w:tcPr>
          <w:p w14:paraId="4059FDC3" w14:textId="681E85FB" w:rsidR="00594174" w:rsidRDefault="00594174" w:rsidP="0059417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cs="Arial"/>
                <w:lang w:val="en-US"/>
              </w:rPr>
            </w:pPr>
            <w:r w:rsidRPr="00545263">
              <w:t>€</w:t>
            </w:r>
            <w:r>
              <w:t>25</w:t>
            </w:r>
            <w:r w:rsidRPr="00545263">
              <w:t>0.000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-147913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left w:val="nil"/>
                </w:tcBorders>
              </w:tcPr>
              <w:p w14:paraId="5768FB14" w14:textId="3C754A64" w:rsidR="00594174" w:rsidRPr="00594174" w:rsidRDefault="00594174" w:rsidP="00594174">
                <w:pPr>
                  <w:tabs>
                    <w:tab w:val="right" w:leader="dot" w:pos="9639"/>
                  </w:tabs>
                  <w:spacing w:line="360" w:lineRule="auto"/>
                  <w:jc w:val="center"/>
                  <w:rPr>
                    <w:rFonts w:cs="Arial"/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594174" w14:paraId="4E5AF4AA" w14:textId="77777777" w:rsidTr="00C723F6">
        <w:tc>
          <w:tcPr>
            <w:tcW w:w="3256" w:type="dxa"/>
            <w:shd w:val="clear" w:color="auto" w:fill="D5DCE4" w:themeFill="text2" w:themeFillTint="33"/>
          </w:tcPr>
          <w:p w14:paraId="33B04F5E" w14:textId="4998B988" w:rsidR="00594174" w:rsidRPr="00594174" w:rsidRDefault="00594174" w:rsidP="00594174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cs="Arial"/>
                <w:b/>
                <w:bCs/>
                <w:lang w:val="en-US"/>
              </w:rPr>
            </w:pPr>
            <w:r w:rsidRPr="00594174">
              <w:rPr>
                <w:b/>
                <w:bCs/>
              </w:rPr>
              <w:t xml:space="preserve">501 – 1.000 </w:t>
            </w:r>
            <w:r w:rsidR="00C723F6" w:rsidRPr="00594174">
              <w:rPr>
                <w:b/>
                <w:bCs/>
              </w:rPr>
              <w:t>κ</w:t>
            </w:r>
            <w:r w:rsidR="00C723F6">
              <w:rPr>
                <w:b/>
                <w:bCs/>
              </w:rPr>
              <w:t>υβικά μέτρα</w:t>
            </w:r>
          </w:p>
        </w:tc>
        <w:tc>
          <w:tcPr>
            <w:tcW w:w="2126" w:type="dxa"/>
            <w:tcBorders>
              <w:right w:val="nil"/>
            </w:tcBorders>
          </w:tcPr>
          <w:p w14:paraId="0DE19474" w14:textId="382E7C7B" w:rsidR="00594174" w:rsidRDefault="00594174" w:rsidP="0059417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cs="Arial"/>
                <w:lang w:val="en-US"/>
              </w:rPr>
            </w:pPr>
            <w:r w:rsidRPr="00545263">
              <w:t>€230.000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85755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</w:tcBorders>
              </w:tcPr>
              <w:p w14:paraId="2208EEAC" w14:textId="1C34E323" w:rsidR="00594174" w:rsidRPr="00594174" w:rsidRDefault="003834D7" w:rsidP="003834D7">
                <w:pPr>
                  <w:tabs>
                    <w:tab w:val="right" w:leader="dot" w:pos="9639"/>
                  </w:tabs>
                  <w:jc w:val="center"/>
                  <w:rPr>
                    <w:rFonts w:cs="Arial"/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right w:val="nil"/>
            </w:tcBorders>
          </w:tcPr>
          <w:p w14:paraId="4BB90FBB" w14:textId="7606DF06" w:rsidR="00594174" w:rsidRDefault="00594174" w:rsidP="0059417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cs="Arial"/>
                <w:lang w:val="en-US"/>
              </w:rPr>
            </w:pPr>
            <w:r w:rsidRPr="00545263">
              <w:t>€</w:t>
            </w:r>
            <w:r>
              <w:t>35</w:t>
            </w:r>
            <w:r w:rsidRPr="00545263">
              <w:t>0.000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115687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left w:val="nil"/>
                </w:tcBorders>
              </w:tcPr>
              <w:p w14:paraId="159D4B35" w14:textId="18B86706" w:rsidR="00594174" w:rsidRPr="00594174" w:rsidRDefault="00594174" w:rsidP="00594174">
                <w:pPr>
                  <w:tabs>
                    <w:tab w:val="right" w:leader="dot" w:pos="9639"/>
                  </w:tabs>
                  <w:spacing w:line="360" w:lineRule="auto"/>
                  <w:jc w:val="center"/>
                  <w:rPr>
                    <w:rFonts w:cs="Arial"/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594174" w14:paraId="75D94F3A" w14:textId="77777777" w:rsidTr="00C723F6">
        <w:tc>
          <w:tcPr>
            <w:tcW w:w="3256" w:type="dxa"/>
            <w:shd w:val="clear" w:color="auto" w:fill="D5DCE4" w:themeFill="text2" w:themeFillTint="33"/>
          </w:tcPr>
          <w:p w14:paraId="21823868" w14:textId="152EF88E" w:rsidR="00594174" w:rsidRPr="00594174" w:rsidRDefault="00594174" w:rsidP="00594174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cs="Arial"/>
                <w:b/>
                <w:bCs/>
                <w:lang w:val="en-US"/>
              </w:rPr>
            </w:pPr>
            <w:r w:rsidRPr="00594174">
              <w:rPr>
                <w:b/>
                <w:bCs/>
              </w:rPr>
              <w:t xml:space="preserve">1.001 – 1.500 </w:t>
            </w:r>
            <w:r w:rsidR="00C723F6" w:rsidRPr="00594174">
              <w:rPr>
                <w:b/>
                <w:bCs/>
              </w:rPr>
              <w:t>κ</w:t>
            </w:r>
            <w:r w:rsidR="00C723F6">
              <w:rPr>
                <w:b/>
                <w:bCs/>
              </w:rPr>
              <w:t>υβικά μέτρα</w:t>
            </w:r>
          </w:p>
        </w:tc>
        <w:tc>
          <w:tcPr>
            <w:tcW w:w="2126" w:type="dxa"/>
            <w:tcBorders>
              <w:right w:val="nil"/>
            </w:tcBorders>
          </w:tcPr>
          <w:p w14:paraId="1BBAAA53" w14:textId="6A6A563E" w:rsidR="00594174" w:rsidRDefault="00594174" w:rsidP="0059417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cs="Arial"/>
                <w:lang w:val="en-US"/>
              </w:rPr>
            </w:pPr>
            <w:r w:rsidRPr="00545263">
              <w:t>€300.000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-69207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</w:tcBorders>
              </w:tcPr>
              <w:p w14:paraId="63250300" w14:textId="42A4F394" w:rsidR="00594174" w:rsidRPr="00594174" w:rsidRDefault="00594174" w:rsidP="003834D7">
                <w:pPr>
                  <w:tabs>
                    <w:tab w:val="right" w:leader="dot" w:pos="9639"/>
                  </w:tabs>
                  <w:jc w:val="center"/>
                  <w:rPr>
                    <w:rFonts w:cs="Arial"/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right w:val="nil"/>
            </w:tcBorders>
          </w:tcPr>
          <w:p w14:paraId="1DF0F077" w14:textId="00A6D827" w:rsidR="00594174" w:rsidRDefault="00594174" w:rsidP="0059417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cs="Arial"/>
                <w:lang w:val="en-US"/>
              </w:rPr>
            </w:pPr>
            <w:r w:rsidRPr="00545263">
              <w:t>€</w:t>
            </w:r>
            <w:r>
              <w:t>55</w:t>
            </w:r>
            <w:r w:rsidRPr="00545263">
              <w:t>0.000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55359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left w:val="nil"/>
                </w:tcBorders>
              </w:tcPr>
              <w:p w14:paraId="3F45DA6D" w14:textId="5801A3A7" w:rsidR="00594174" w:rsidRPr="00594174" w:rsidRDefault="00594174" w:rsidP="00594174">
                <w:pPr>
                  <w:tabs>
                    <w:tab w:val="right" w:leader="dot" w:pos="9639"/>
                  </w:tabs>
                  <w:spacing w:line="360" w:lineRule="auto"/>
                  <w:jc w:val="center"/>
                  <w:rPr>
                    <w:rFonts w:cs="Arial"/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</w:tbl>
    <w:p w14:paraId="2652DE44" w14:textId="77777777" w:rsidR="007B544F" w:rsidRDefault="007B544F" w:rsidP="009A5101">
      <w:pPr>
        <w:tabs>
          <w:tab w:val="right" w:leader="dot" w:pos="9639"/>
        </w:tabs>
        <w:spacing w:line="360" w:lineRule="auto"/>
        <w:jc w:val="both"/>
        <w:rPr>
          <w:rFonts w:cs="Arial"/>
          <w:lang w:val="en-US"/>
        </w:rPr>
      </w:pPr>
    </w:p>
    <w:p w14:paraId="2174FB71" w14:textId="63A2DBB2" w:rsidR="0020484F" w:rsidRPr="00856051" w:rsidRDefault="0020484F" w:rsidP="0020484F">
      <w:pPr>
        <w:pStyle w:val="Heading1"/>
        <w:rPr>
          <w:color w:val="44546A" w:themeColor="text2"/>
          <w:sz w:val="24"/>
          <w:szCs w:val="24"/>
        </w:rPr>
      </w:pPr>
      <w:r w:rsidRPr="00856051">
        <w:rPr>
          <w:color w:val="44546A" w:themeColor="text2"/>
          <w:sz w:val="24"/>
          <w:szCs w:val="24"/>
        </w:rPr>
        <w:t xml:space="preserve">Στοιχεία Μονάδας Αφαλάτωσης </w:t>
      </w:r>
    </w:p>
    <w:p w14:paraId="19912B08" w14:textId="6D61CF5F" w:rsidR="00A14552" w:rsidRPr="00ED1ACD" w:rsidRDefault="00A14552" w:rsidP="00A14552">
      <w:pPr>
        <w:pStyle w:val="HD2"/>
      </w:pPr>
      <w:bookmarkStart w:id="2" w:name="_Toc192162615"/>
      <w:r>
        <w:t>Γενικά Σ</w:t>
      </w:r>
      <w:r w:rsidRPr="00ED1ACD">
        <w:t xml:space="preserve">τοιχεία </w:t>
      </w:r>
      <w:r>
        <w:t xml:space="preserve">Μονάδας Αφαλάτωσης </w:t>
      </w:r>
      <w:bookmarkEnd w:id="2"/>
    </w:p>
    <w:p w14:paraId="4596F17F" w14:textId="6C92F62B" w:rsidR="0020484F" w:rsidRDefault="0020484F" w:rsidP="0020484F">
      <w:pPr>
        <w:tabs>
          <w:tab w:val="right" w:leader="dot" w:pos="9498"/>
        </w:tabs>
        <w:spacing w:line="360" w:lineRule="auto"/>
        <w:rPr>
          <w:rFonts w:cs="Arial"/>
        </w:rPr>
      </w:pPr>
      <w:r>
        <w:rPr>
          <w:rFonts w:cs="Arial"/>
        </w:rPr>
        <w:t xml:space="preserve">Τοποθεσία: </w:t>
      </w:r>
      <w:r>
        <w:rPr>
          <w:rFonts w:cs="Arial"/>
        </w:rPr>
        <w:tab/>
      </w:r>
    </w:p>
    <w:p w14:paraId="2C994FD4" w14:textId="214F63D7" w:rsidR="00AB32FE" w:rsidRDefault="00AB32FE" w:rsidP="00AB32FE">
      <w:pPr>
        <w:tabs>
          <w:tab w:val="right" w:leader="dot" w:pos="9498"/>
        </w:tabs>
        <w:spacing w:line="360" w:lineRule="auto"/>
        <w:rPr>
          <w:rFonts w:cs="Arial"/>
        </w:rPr>
      </w:pPr>
      <w:r>
        <w:rPr>
          <w:rFonts w:cs="Arial"/>
        </w:rPr>
        <w:t xml:space="preserve">Αρ. Τεμαχίου, Φ. / Σχ. ή Αρ. Εγγραφής Τεμαχίου: </w:t>
      </w:r>
      <w:r>
        <w:rPr>
          <w:rFonts w:cs="Arial"/>
        </w:rPr>
        <w:tab/>
      </w:r>
    </w:p>
    <w:p w14:paraId="4ABB5EDE" w14:textId="2D23DC73" w:rsidR="0020484F" w:rsidRDefault="0020484F" w:rsidP="0020484F">
      <w:pPr>
        <w:tabs>
          <w:tab w:val="right" w:leader="dot" w:pos="9498"/>
        </w:tabs>
        <w:spacing w:line="360" w:lineRule="auto"/>
        <w:rPr>
          <w:rFonts w:cs="Arial"/>
        </w:rPr>
      </w:pPr>
      <w:r>
        <w:rPr>
          <w:rFonts w:cs="Arial"/>
        </w:rPr>
        <w:t xml:space="preserve">Δυναμικότητα (κυβικά μέτρα ανά ημέρα): </w:t>
      </w:r>
      <w:r>
        <w:rPr>
          <w:rFonts w:cs="Arial"/>
        </w:rPr>
        <w:tab/>
      </w:r>
    </w:p>
    <w:p w14:paraId="02EB1DDA" w14:textId="5B860027" w:rsidR="0020484F" w:rsidRDefault="0020484F" w:rsidP="0020484F">
      <w:pPr>
        <w:tabs>
          <w:tab w:val="right" w:leader="dot" w:pos="9498"/>
        </w:tabs>
        <w:spacing w:line="360" w:lineRule="auto"/>
        <w:rPr>
          <w:rFonts w:cs="Arial"/>
        </w:rPr>
      </w:pPr>
      <w:r>
        <w:rPr>
          <w:rFonts w:cs="Arial"/>
        </w:rPr>
        <w:t xml:space="preserve">Τεχνολογία (π.χ. αντίστροφη </w:t>
      </w:r>
      <w:r w:rsidR="000132CA">
        <w:rPr>
          <w:rFonts w:cs="Arial"/>
        </w:rPr>
        <w:t>ώσμωση</w:t>
      </w:r>
      <w:r>
        <w:rPr>
          <w:rFonts w:cs="Arial"/>
        </w:rPr>
        <w:t xml:space="preserve">): </w:t>
      </w:r>
      <w:r>
        <w:rPr>
          <w:rFonts w:cs="Arial"/>
        </w:rPr>
        <w:tab/>
      </w:r>
    </w:p>
    <w:p w14:paraId="4C8AC2F5" w14:textId="1992103E" w:rsidR="00843D6E" w:rsidRDefault="00843D6E" w:rsidP="00843D6E">
      <w:pPr>
        <w:tabs>
          <w:tab w:val="right" w:leader="dot" w:pos="9498"/>
        </w:tabs>
        <w:spacing w:line="360" w:lineRule="auto"/>
        <w:rPr>
          <w:rFonts w:cs="Arial"/>
        </w:rPr>
      </w:pPr>
      <w:r>
        <w:rPr>
          <w:rFonts w:cs="Arial"/>
        </w:rPr>
        <w:t xml:space="preserve">Περιγραφή Έργων (Αγορά ή Μίσθωση / Σύνοδα Έργα): </w:t>
      </w:r>
      <w:r>
        <w:rPr>
          <w:rFonts w:cs="Arial"/>
        </w:rPr>
        <w:tab/>
      </w:r>
    </w:p>
    <w:p w14:paraId="11C36A94" w14:textId="79D0C6B8" w:rsidR="00843D6E" w:rsidRDefault="00843D6E" w:rsidP="00843D6E">
      <w:pPr>
        <w:tabs>
          <w:tab w:val="right" w:leader="dot" w:pos="9498"/>
        </w:tabs>
        <w:spacing w:line="360" w:lineRule="auto"/>
        <w:rPr>
          <w:rFonts w:cs="Arial"/>
        </w:rPr>
      </w:pPr>
      <w:r>
        <w:rPr>
          <w:rFonts w:cs="Arial"/>
        </w:rPr>
        <w:tab/>
      </w:r>
    </w:p>
    <w:p w14:paraId="085DAE5F" w14:textId="77777777" w:rsidR="00843D6E" w:rsidRDefault="00843D6E" w:rsidP="00843D6E">
      <w:pPr>
        <w:tabs>
          <w:tab w:val="right" w:leader="dot" w:pos="9498"/>
        </w:tabs>
        <w:spacing w:line="360" w:lineRule="auto"/>
        <w:rPr>
          <w:rFonts w:cs="Arial"/>
        </w:rPr>
      </w:pPr>
      <w:r>
        <w:rPr>
          <w:rFonts w:cs="Arial"/>
        </w:rPr>
        <w:lastRenderedPageBreak/>
        <w:tab/>
      </w:r>
    </w:p>
    <w:p w14:paraId="02BAF297" w14:textId="77777777" w:rsidR="00843D6E" w:rsidRDefault="00843D6E" w:rsidP="00843D6E">
      <w:pPr>
        <w:tabs>
          <w:tab w:val="right" w:leader="dot" w:pos="9498"/>
        </w:tabs>
        <w:spacing w:line="360" w:lineRule="auto"/>
        <w:rPr>
          <w:rFonts w:cs="Arial"/>
        </w:rPr>
      </w:pPr>
      <w:r>
        <w:rPr>
          <w:rFonts w:cs="Arial"/>
        </w:rPr>
        <w:tab/>
      </w:r>
    </w:p>
    <w:p w14:paraId="58F94D8A" w14:textId="77777777" w:rsidR="00843D6E" w:rsidRDefault="00843D6E" w:rsidP="00843D6E">
      <w:pPr>
        <w:tabs>
          <w:tab w:val="right" w:leader="dot" w:pos="9498"/>
        </w:tabs>
        <w:spacing w:line="360" w:lineRule="auto"/>
        <w:rPr>
          <w:rFonts w:cs="Arial"/>
        </w:rPr>
      </w:pPr>
      <w:r>
        <w:rPr>
          <w:rFonts w:cs="Arial"/>
        </w:rPr>
        <w:tab/>
      </w:r>
    </w:p>
    <w:p w14:paraId="6F209A4C" w14:textId="77777777" w:rsidR="00843D6E" w:rsidRDefault="00843D6E" w:rsidP="00843D6E">
      <w:pPr>
        <w:tabs>
          <w:tab w:val="right" w:leader="dot" w:pos="9498"/>
        </w:tabs>
        <w:spacing w:line="360" w:lineRule="auto"/>
        <w:rPr>
          <w:rFonts w:cs="Arial"/>
        </w:rPr>
      </w:pPr>
      <w:r>
        <w:rPr>
          <w:rFonts w:cs="Arial"/>
        </w:rPr>
        <w:tab/>
      </w:r>
    </w:p>
    <w:p w14:paraId="124F54EA" w14:textId="77777777" w:rsidR="00825C0D" w:rsidRDefault="00825C0D" w:rsidP="00825C0D">
      <w:pPr>
        <w:tabs>
          <w:tab w:val="right" w:leader="dot" w:pos="9498"/>
        </w:tabs>
        <w:spacing w:line="360" w:lineRule="auto"/>
        <w:rPr>
          <w:rFonts w:cs="Arial"/>
        </w:rPr>
      </w:pPr>
      <w:r>
        <w:rPr>
          <w:rFonts w:cs="Arial"/>
        </w:rPr>
        <w:t xml:space="preserve">Προμηθευτής: </w:t>
      </w:r>
      <w:r>
        <w:rPr>
          <w:rFonts w:cs="Arial"/>
        </w:rPr>
        <w:tab/>
      </w:r>
    </w:p>
    <w:p w14:paraId="6B48951D" w14:textId="595DD0DB" w:rsidR="0020484F" w:rsidRDefault="0020484F" w:rsidP="0020484F">
      <w:pPr>
        <w:tabs>
          <w:tab w:val="right" w:leader="dot" w:pos="9498"/>
        </w:tabs>
        <w:spacing w:line="360" w:lineRule="auto"/>
        <w:rPr>
          <w:rFonts w:cs="Arial"/>
        </w:rPr>
      </w:pPr>
      <w:r>
        <w:rPr>
          <w:rFonts w:cs="Arial"/>
        </w:rPr>
        <w:t xml:space="preserve">Ημερομηνία Εγκατάστασης: </w:t>
      </w:r>
      <w:r>
        <w:rPr>
          <w:rFonts w:cs="Arial"/>
        </w:rPr>
        <w:tab/>
      </w:r>
    </w:p>
    <w:p w14:paraId="4D5C50AA" w14:textId="77777777" w:rsidR="00A14552" w:rsidRDefault="00A14552" w:rsidP="0020484F">
      <w:pPr>
        <w:tabs>
          <w:tab w:val="right" w:leader="dot" w:pos="9498"/>
        </w:tabs>
        <w:spacing w:line="360" w:lineRule="auto"/>
        <w:rPr>
          <w:rFonts w:cs="Arial"/>
        </w:rPr>
      </w:pPr>
    </w:p>
    <w:p w14:paraId="7C535DD4" w14:textId="25A3FD61" w:rsidR="00A14552" w:rsidRPr="00ED1ACD" w:rsidRDefault="00A14552" w:rsidP="00A14552">
      <w:pPr>
        <w:pStyle w:val="HD2"/>
      </w:pPr>
      <w:r>
        <w:t>Προϋπολογισμός</w:t>
      </w:r>
      <w:r w:rsidRPr="00ED1ACD">
        <w:t xml:space="preserve"> </w:t>
      </w:r>
      <w:r>
        <w:t xml:space="preserve">Μονάδας Αφαλάτωσης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971"/>
      </w:tblGrid>
      <w:tr w:rsidR="00A14552" w14:paraId="7C2D9C55" w14:textId="77777777" w:rsidTr="007953D9">
        <w:trPr>
          <w:trHeight w:val="939"/>
        </w:trPr>
        <w:tc>
          <w:tcPr>
            <w:tcW w:w="3539" w:type="dxa"/>
            <w:shd w:val="clear" w:color="auto" w:fill="ACB9CA" w:themeFill="text2" w:themeFillTint="66"/>
            <w:vAlign w:val="center"/>
          </w:tcPr>
          <w:p w14:paraId="66EA8986" w14:textId="77777777" w:rsidR="00A14552" w:rsidRPr="00A14552" w:rsidRDefault="00A14552" w:rsidP="00A14552">
            <w:pPr>
              <w:tabs>
                <w:tab w:val="right" w:leader="dot" w:pos="9498"/>
              </w:tabs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3119" w:type="dxa"/>
            <w:shd w:val="clear" w:color="auto" w:fill="ACB9CA" w:themeFill="text2" w:themeFillTint="66"/>
            <w:vAlign w:val="center"/>
          </w:tcPr>
          <w:p w14:paraId="626FD6F5" w14:textId="77777777" w:rsidR="007953D9" w:rsidRDefault="00A14552" w:rsidP="00A14552">
            <w:pPr>
              <w:tabs>
                <w:tab w:val="right" w:leader="dot" w:pos="9498"/>
              </w:tabs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A14552">
              <w:rPr>
                <w:rFonts w:cs="Arial"/>
                <w:b/>
                <w:bCs/>
              </w:rPr>
              <w:t xml:space="preserve">Αγορά </w:t>
            </w:r>
          </w:p>
          <w:p w14:paraId="4EAAB9AA" w14:textId="393C8966" w:rsidR="00A14552" w:rsidRPr="00A14552" w:rsidRDefault="00A14552" w:rsidP="00A14552">
            <w:pPr>
              <w:tabs>
                <w:tab w:val="right" w:leader="dot" w:pos="9498"/>
              </w:tabs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A14552">
              <w:rPr>
                <w:rFonts w:cs="Arial"/>
                <w:b/>
                <w:bCs/>
              </w:rPr>
              <w:t>Μονάδας Αφαλάτωσης</w:t>
            </w:r>
          </w:p>
        </w:tc>
        <w:tc>
          <w:tcPr>
            <w:tcW w:w="2971" w:type="dxa"/>
            <w:shd w:val="clear" w:color="auto" w:fill="ACB9CA" w:themeFill="text2" w:themeFillTint="66"/>
            <w:vAlign w:val="center"/>
          </w:tcPr>
          <w:p w14:paraId="60973562" w14:textId="77777777" w:rsidR="007953D9" w:rsidRDefault="00A14552" w:rsidP="007953D9">
            <w:pPr>
              <w:tabs>
                <w:tab w:val="right" w:leader="dot" w:pos="9498"/>
              </w:tabs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A14552">
              <w:rPr>
                <w:rFonts w:cs="Arial"/>
                <w:b/>
                <w:bCs/>
              </w:rPr>
              <w:t xml:space="preserve">Μίσθωση </w:t>
            </w:r>
          </w:p>
          <w:p w14:paraId="06A17C63" w14:textId="77966B16" w:rsidR="007953D9" w:rsidRPr="00A14552" w:rsidRDefault="00A14552" w:rsidP="007953D9">
            <w:pPr>
              <w:tabs>
                <w:tab w:val="right" w:leader="dot" w:pos="9498"/>
              </w:tabs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A14552">
              <w:rPr>
                <w:rFonts w:cs="Arial"/>
                <w:b/>
                <w:bCs/>
              </w:rPr>
              <w:t>Μονάδας Αφαλάτωσης</w:t>
            </w:r>
          </w:p>
        </w:tc>
      </w:tr>
      <w:tr w:rsidR="00A14552" w14:paraId="15A8E08E" w14:textId="77777777" w:rsidTr="007953D9">
        <w:tc>
          <w:tcPr>
            <w:tcW w:w="3539" w:type="dxa"/>
            <w:shd w:val="clear" w:color="auto" w:fill="D5DCE4" w:themeFill="text2" w:themeFillTint="33"/>
          </w:tcPr>
          <w:p w14:paraId="57C3A154" w14:textId="1C300D04" w:rsidR="00A14552" w:rsidRPr="00A14552" w:rsidRDefault="00A14552" w:rsidP="00A14552">
            <w:pPr>
              <w:tabs>
                <w:tab w:val="right" w:leader="dot" w:pos="9498"/>
              </w:tabs>
              <w:spacing w:line="276" w:lineRule="auto"/>
              <w:rPr>
                <w:rFonts w:cs="Arial"/>
                <w:b/>
                <w:bCs/>
              </w:rPr>
            </w:pPr>
            <w:r w:rsidRPr="00A14552">
              <w:rPr>
                <w:rFonts w:cs="Arial"/>
                <w:b/>
                <w:bCs/>
              </w:rPr>
              <w:t>Κόστος Αγορά Μονάδας</w:t>
            </w:r>
            <w:r>
              <w:rPr>
                <w:rFonts w:cs="Arial"/>
                <w:b/>
                <w:bCs/>
              </w:rPr>
              <w:t xml:space="preserve"> (€)</w:t>
            </w:r>
            <w:r>
              <w:rPr>
                <w:rFonts w:cs="Arial"/>
                <w:b/>
                <w:bCs/>
                <w:lang w:val="en-US"/>
              </w:rPr>
              <w:t xml:space="preserve"> </w:t>
            </w:r>
            <w:r w:rsidRPr="00A14552">
              <w:rPr>
                <w:rFonts w:cs="Arial"/>
                <w:b/>
                <w:bCs/>
              </w:rPr>
              <w:t>/</w:t>
            </w:r>
          </w:p>
          <w:p w14:paraId="576BF344" w14:textId="77777777" w:rsidR="00A14552" w:rsidRPr="00222996" w:rsidRDefault="00A14552" w:rsidP="00A14552">
            <w:pPr>
              <w:tabs>
                <w:tab w:val="right" w:leader="dot" w:pos="9498"/>
              </w:tabs>
              <w:spacing w:line="276" w:lineRule="auto"/>
              <w:rPr>
                <w:rFonts w:cs="Arial"/>
                <w:b/>
                <w:bCs/>
              </w:rPr>
            </w:pPr>
            <w:r w:rsidRPr="00A14552">
              <w:rPr>
                <w:rFonts w:cs="Arial"/>
                <w:b/>
                <w:bCs/>
              </w:rPr>
              <w:t>Μοναδιαίο Κόστος Αγοράς Νερού σε περίπτωση Μίσθωσης</w:t>
            </w:r>
            <w:r>
              <w:rPr>
                <w:rFonts w:cs="Arial"/>
                <w:b/>
                <w:bCs/>
              </w:rPr>
              <w:t xml:space="preserve"> (€</w:t>
            </w:r>
            <w:r w:rsidRPr="00A14552">
              <w:rPr>
                <w:rFonts w:cs="Arial"/>
                <w:b/>
                <w:bCs/>
              </w:rPr>
              <w:t>/</w:t>
            </w:r>
            <w:r>
              <w:rPr>
                <w:rFonts w:cs="Arial"/>
                <w:b/>
                <w:bCs/>
                <w:lang w:val="en-US"/>
              </w:rPr>
              <w:t>m</w:t>
            </w:r>
            <w:r w:rsidRPr="00A14552">
              <w:rPr>
                <w:rFonts w:cs="Arial"/>
                <w:b/>
                <w:bCs/>
                <w:vertAlign w:val="superscript"/>
              </w:rPr>
              <w:t>3</w:t>
            </w:r>
            <w:r w:rsidRPr="00A14552">
              <w:rPr>
                <w:rFonts w:cs="Arial"/>
                <w:b/>
                <w:bCs/>
              </w:rPr>
              <w:t>)</w:t>
            </w:r>
          </w:p>
          <w:p w14:paraId="7CD355D2" w14:textId="1604625E" w:rsidR="00A14552" w:rsidRPr="00222996" w:rsidRDefault="00A14552" w:rsidP="00A14552">
            <w:pPr>
              <w:tabs>
                <w:tab w:val="right" w:leader="dot" w:pos="9498"/>
              </w:tabs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3119" w:type="dxa"/>
          </w:tcPr>
          <w:p w14:paraId="075F80F5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75E2DE1D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1B6FF7B2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52905DB0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71" w:type="dxa"/>
          </w:tcPr>
          <w:p w14:paraId="283CC147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3DCF76D1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5B0E0857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07670148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A14552" w14:paraId="2008711C" w14:textId="77777777" w:rsidTr="007953D9">
        <w:tc>
          <w:tcPr>
            <w:tcW w:w="3539" w:type="dxa"/>
            <w:shd w:val="clear" w:color="auto" w:fill="D5DCE4" w:themeFill="text2" w:themeFillTint="33"/>
          </w:tcPr>
          <w:p w14:paraId="5889B573" w14:textId="77777777" w:rsidR="00A14552" w:rsidRPr="009A7BA3" w:rsidRDefault="00A14552" w:rsidP="00A14552">
            <w:pPr>
              <w:tabs>
                <w:tab w:val="right" w:leader="dot" w:pos="9498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Διάρκεια Συμβολαίου</w:t>
            </w:r>
          </w:p>
          <w:p w14:paraId="017B4F4B" w14:textId="704A0E48" w:rsidR="00A14552" w:rsidRPr="009A7BA3" w:rsidRDefault="009A7BA3" w:rsidP="00A14552">
            <w:pPr>
              <w:tabs>
                <w:tab w:val="right" w:leader="dot" w:pos="9498"/>
              </w:tabs>
              <w:spacing w:line="276" w:lineRule="auto"/>
              <w:rPr>
                <w:rFonts w:cs="Arial"/>
              </w:rPr>
            </w:pPr>
            <w:r w:rsidRPr="00A14552">
              <w:rPr>
                <w:rFonts w:cs="Arial"/>
                <w:b/>
                <w:bCs/>
              </w:rPr>
              <w:t>σε περίπτωση Μίσθωσης</w:t>
            </w:r>
          </w:p>
          <w:p w14:paraId="2345D167" w14:textId="77777777" w:rsidR="00A14552" w:rsidRPr="009A7BA3" w:rsidRDefault="00A14552" w:rsidP="00A14552">
            <w:pPr>
              <w:tabs>
                <w:tab w:val="right" w:leader="dot" w:pos="9498"/>
              </w:tabs>
              <w:spacing w:line="276" w:lineRule="auto"/>
              <w:rPr>
                <w:rFonts w:cs="Arial"/>
              </w:rPr>
            </w:pPr>
          </w:p>
          <w:p w14:paraId="0ABB604F" w14:textId="7810C781" w:rsidR="00A14552" w:rsidRPr="009A7BA3" w:rsidRDefault="00A14552" w:rsidP="00A14552">
            <w:pPr>
              <w:tabs>
                <w:tab w:val="right" w:leader="dot" w:pos="9498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14:paraId="4462D855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1F120FD8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12F69894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516A7D6E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71" w:type="dxa"/>
          </w:tcPr>
          <w:p w14:paraId="194827B5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0027F83D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186AF974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7D5AD0C8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A14552" w14:paraId="31503E7C" w14:textId="77777777" w:rsidTr="007953D9">
        <w:tc>
          <w:tcPr>
            <w:tcW w:w="3539" w:type="dxa"/>
            <w:shd w:val="clear" w:color="auto" w:fill="D5DCE4" w:themeFill="text2" w:themeFillTint="33"/>
          </w:tcPr>
          <w:p w14:paraId="150CCFB6" w14:textId="04B017A9" w:rsidR="00A14552" w:rsidRPr="007953D9" w:rsidRDefault="00A14552" w:rsidP="00A14552">
            <w:pPr>
              <w:tabs>
                <w:tab w:val="right" w:leader="dot" w:pos="9498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Κόστος Έργων Απόληψης Θαλασσινού Νερού</w:t>
            </w:r>
            <w:r w:rsidR="007953D9">
              <w:rPr>
                <w:rFonts w:cs="Arial"/>
                <w:b/>
                <w:bCs/>
              </w:rPr>
              <w:t xml:space="preserve"> (€)</w:t>
            </w:r>
          </w:p>
          <w:p w14:paraId="7EE7FABD" w14:textId="25384559" w:rsidR="00A14552" w:rsidRPr="007953D9" w:rsidRDefault="00A14552" w:rsidP="00A14552">
            <w:pPr>
              <w:tabs>
                <w:tab w:val="right" w:leader="dot" w:pos="9498"/>
              </w:tabs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3119" w:type="dxa"/>
          </w:tcPr>
          <w:p w14:paraId="5AF0A0F2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5C5B48E6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35087B91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248B0E03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71" w:type="dxa"/>
          </w:tcPr>
          <w:p w14:paraId="2179459D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44706D01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28129874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05A54B8E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A14552" w14:paraId="7B41C887" w14:textId="77777777" w:rsidTr="007953D9">
        <w:tc>
          <w:tcPr>
            <w:tcW w:w="3539" w:type="dxa"/>
            <w:shd w:val="clear" w:color="auto" w:fill="D5DCE4" w:themeFill="text2" w:themeFillTint="33"/>
          </w:tcPr>
          <w:p w14:paraId="6E79E1DA" w14:textId="7367AD78" w:rsidR="00A14552" w:rsidRPr="00A14552" w:rsidRDefault="007953D9" w:rsidP="00A14552">
            <w:pPr>
              <w:tabs>
                <w:tab w:val="right" w:leader="dot" w:pos="9498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Κόστος Έργων Δ</w:t>
            </w:r>
            <w:r w:rsidR="00A14552" w:rsidRPr="00A14552">
              <w:rPr>
                <w:rFonts w:cs="Arial"/>
                <w:b/>
                <w:bCs/>
              </w:rPr>
              <w:t xml:space="preserve">ιάθεσης της </w:t>
            </w:r>
            <w:r>
              <w:rPr>
                <w:rFonts w:cs="Arial"/>
                <w:b/>
                <w:bCs/>
              </w:rPr>
              <w:t>Π</w:t>
            </w:r>
            <w:r w:rsidR="00A14552" w:rsidRPr="00A14552">
              <w:rPr>
                <w:rFonts w:cs="Arial"/>
                <w:b/>
                <w:bCs/>
              </w:rPr>
              <w:t xml:space="preserve">αραγόμενης </w:t>
            </w:r>
            <w:r>
              <w:rPr>
                <w:rFonts w:cs="Arial"/>
                <w:b/>
                <w:bCs/>
              </w:rPr>
              <w:t>Ά</w:t>
            </w:r>
            <w:r w:rsidR="00A14552" w:rsidRPr="00A14552">
              <w:rPr>
                <w:rFonts w:cs="Arial"/>
                <w:b/>
                <w:bCs/>
              </w:rPr>
              <w:t>λμης</w:t>
            </w:r>
            <w:r>
              <w:rPr>
                <w:rFonts w:cs="Arial"/>
                <w:b/>
                <w:bCs/>
              </w:rPr>
              <w:t xml:space="preserve"> (€)</w:t>
            </w:r>
          </w:p>
        </w:tc>
        <w:tc>
          <w:tcPr>
            <w:tcW w:w="3119" w:type="dxa"/>
          </w:tcPr>
          <w:p w14:paraId="09BFCDD9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1E48BC1A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6764E2BF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54DA5AFC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71" w:type="dxa"/>
          </w:tcPr>
          <w:p w14:paraId="1515C1BF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7EB67F12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3A35C8B4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57E159E0" w14:textId="77777777" w:rsidR="00A14552" w:rsidRPr="00A14552" w:rsidRDefault="00A14552" w:rsidP="00A14552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7953D9" w14:paraId="1060A8AD" w14:textId="77777777" w:rsidTr="007953D9">
        <w:tc>
          <w:tcPr>
            <w:tcW w:w="3539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34DE061F" w14:textId="6B76BEC4" w:rsidR="007953D9" w:rsidRDefault="007953D9" w:rsidP="007953D9">
            <w:pPr>
              <w:tabs>
                <w:tab w:val="right" w:leader="dot" w:pos="9498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Κόστος Άλλων Έργων (€)</w:t>
            </w:r>
          </w:p>
          <w:p w14:paraId="449DB365" w14:textId="77777777" w:rsidR="007953D9" w:rsidRDefault="007953D9" w:rsidP="007953D9">
            <w:pPr>
              <w:tabs>
                <w:tab w:val="right" w:leader="dot" w:pos="9498"/>
              </w:tabs>
              <w:spacing w:line="276" w:lineRule="auto"/>
              <w:rPr>
                <w:rFonts w:cs="Arial"/>
                <w:b/>
                <w:bCs/>
              </w:rPr>
            </w:pPr>
          </w:p>
          <w:p w14:paraId="00BD8F88" w14:textId="77777777" w:rsidR="007953D9" w:rsidRDefault="007953D9" w:rsidP="007953D9">
            <w:pPr>
              <w:tabs>
                <w:tab w:val="right" w:leader="dot" w:pos="9498"/>
              </w:tabs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70F80540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75EE671A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55F63E37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0337FD05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12" w:space="0" w:color="auto"/>
            </w:tcBorders>
          </w:tcPr>
          <w:p w14:paraId="62BDA1DD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1FF78BFB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76C1D6D9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15F26D88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7953D9" w14:paraId="4DBC2873" w14:textId="77777777" w:rsidTr="007953D9">
        <w:tc>
          <w:tcPr>
            <w:tcW w:w="3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14:paraId="75259719" w14:textId="77777777" w:rsidR="009A7BA3" w:rsidRDefault="007953D9" w:rsidP="007953D9">
            <w:pPr>
              <w:tabs>
                <w:tab w:val="right" w:leader="dot" w:pos="9498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Σύνολο Κόστους </w:t>
            </w:r>
          </w:p>
          <w:p w14:paraId="1485F7CB" w14:textId="727FD69F" w:rsidR="007953D9" w:rsidRDefault="009A7BA3" w:rsidP="009A7BA3">
            <w:pPr>
              <w:tabs>
                <w:tab w:val="right" w:leader="dot" w:pos="9498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(Σε περίπτωση </w:t>
            </w:r>
            <w:r w:rsidRPr="00A14552">
              <w:rPr>
                <w:rFonts w:cs="Arial"/>
                <w:b/>
                <w:bCs/>
              </w:rPr>
              <w:t>Μίσθωσης</w:t>
            </w:r>
            <w:r>
              <w:rPr>
                <w:rFonts w:cs="Arial"/>
                <w:b/>
                <w:bCs/>
              </w:rPr>
              <w:t xml:space="preserve"> να υπολογιστεί </w:t>
            </w:r>
            <w:r w:rsidR="007953D9">
              <w:rPr>
                <w:rFonts w:cs="Arial"/>
                <w:b/>
                <w:bCs/>
              </w:rPr>
              <w:t xml:space="preserve">για </w:t>
            </w:r>
            <w:r>
              <w:rPr>
                <w:rFonts w:cs="Arial"/>
                <w:b/>
                <w:bCs/>
              </w:rPr>
              <w:t>όλη τη δ</w:t>
            </w:r>
            <w:r w:rsidR="007953D9">
              <w:rPr>
                <w:rFonts w:cs="Arial"/>
                <w:b/>
                <w:bCs/>
              </w:rPr>
              <w:t>ιάρκεια Συμβολαίου</w:t>
            </w:r>
            <w:r>
              <w:rPr>
                <w:rFonts w:cs="Arial"/>
                <w:b/>
                <w:bCs/>
              </w:rPr>
              <w:t>)</w:t>
            </w:r>
            <w:r w:rsidR="007953D9">
              <w:rPr>
                <w:rFonts w:cs="Arial"/>
                <w:b/>
                <w:bCs/>
              </w:rPr>
              <w:t xml:space="preserve"> (€)</w:t>
            </w:r>
          </w:p>
          <w:p w14:paraId="25B6E14D" w14:textId="23CB6106" w:rsidR="009A7BA3" w:rsidRPr="00A14552" w:rsidRDefault="009A7BA3" w:rsidP="009A7BA3">
            <w:pPr>
              <w:tabs>
                <w:tab w:val="right" w:leader="dot" w:pos="9498"/>
              </w:tabs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245BA729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6B288757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73EDFCFE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12" w:space="0" w:color="auto"/>
              <w:bottom w:val="single" w:sz="12" w:space="0" w:color="auto"/>
            </w:tcBorders>
          </w:tcPr>
          <w:p w14:paraId="3C618246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03CF8BF4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4C38BEEC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0C0F9B0E" w14:textId="77777777" w:rsidR="007953D9" w:rsidRPr="00A14552" w:rsidRDefault="007953D9" w:rsidP="007953D9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</w:tbl>
    <w:p w14:paraId="17F766D8" w14:textId="1CF843D3" w:rsidR="008C34E7" w:rsidRPr="00856051" w:rsidRDefault="009A5101" w:rsidP="0003187D">
      <w:pPr>
        <w:pStyle w:val="Heading1"/>
        <w:rPr>
          <w:color w:val="44546A" w:themeColor="text2"/>
          <w:sz w:val="24"/>
          <w:szCs w:val="24"/>
        </w:rPr>
      </w:pPr>
      <w:bookmarkStart w:id="3" w:name="_Toc192162618"/>
      <w:r w:rsidRPr="00856051">
        <w:rPr>
          <w:color w:val="44546A" w:themeColor="text2"/>
          <w:sz w:val="24"/>
          <w:szCs w:val="24"/>
        </w:rPr>
        <w:lastRenderedPageBreak/>
        <w:t>Στοιχεία Ξενοδοχειακ</w:t>
      </w:r>
      <w:r w:rsidR="00825C0D" w:rsidRPr="00856051">
        <w:rPr>
          <w:color w:val="44546A" w:themeColor="text2"/>
          <w:sz w:val="24"/>
          <w:szCs w:val="24"/>
        </w:rPr>
        <w:t>ών</w:t>
      </w:r>
      <w:r w:rsidRPr="00856051">
        <w:rPr>
          <w:color w:val="44546A" w:themeColor="text2"/>
          <w:sz w:val="24"/>
          <w:szCs w:val="24"/>
        </w:rPr>
        <w:t xml:space="preserve"> </w:t>
      </w:r>
      <w:bookmarkEnd w:id="3"/>
      <w:r w:rsidR="00C723F6">
        <w:rPr>
          <w:color w:val="44546A" w:themeColor="text2"/>
          <w:sz w:val="24"/>
          <w:szCs w:val="24"/>
        </w:rPr>
        <w:t>Μονάδων</w:t>
      </w:r>
    </w:p>
    <w:p w14:paraId="33C00651" w14:textId="796EC7B5" w:rsidR="00A63A33" w:rsidRPr="00A63A33" w:rsidRDefault="00A63A33" w:rsidP="00A63A33">
      <w:pPr>
        <w:tabs>
          <w:tab w:val="right" w:leader="dot" w:pos="9639"/>
        </w:tabs>
        <w:spacing w:line="360" w:lineRule="auto"/>
        <w:jc w:val="both"/>
        <w:rPr>
          <w:rFonts w:cs="Arial"/>
        </w:rPr>
      </w:pPr>
      <w:r>
        <w:t xml:space="preserve">Να συμπληρωθεί, ανάλογα με τον αριθμό των Ξενοδοχειακών Μονάδων που θα λάβουν μέρος στο Σχέδιο. Αν η </w:t>
      </w:r>
      <w:r w:rsidRPr="00B839DA">
        <w:t>Αίτηση</w:t>
      </w:r>
      <w:r>
        <w:t xml:space="preserve"> αφορά Μεμονωμένη Εγκατάσταση, να συμπληρωθ</w:t>
      </w:r>
      <w:r w:rsidR="00DC68CD">
        <w:t>εί μόνο μία στήλη. Αν η Αίτηση αφορά Ομαδική Εγκατάσταση, να συμπληρωθούν οι στήλες</w:t>
      </w:r>
      <w:r w:rsidR="00F60761">
        <w:t>, ανάλογα με τον αριθμό των Ξενοδοχειακών Μονάδων που θα εξυπηρετηθούν από την Κοινή Μονάδα Αφαλάτωσης</w:t>
      </w:r>
      <w:r w:rsidR="00DC68CD">
        <w:t>.</w:t>
      </w:r>
      <w:r w:rsidRPr="00B839DA">
        <w:t xml:space="preserve"> </w:t>
      </w:r>
      <w:r w:rsidR="007914DB">
        <w:t xml:space="preserve">Αν υπάρχουν περισσότερα ξενοδοχεία να συμπληρωθούν στο τέλος. 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152"/>
        <w:gridCol w:w="2117"/>
        <w:gridCol w:w="1969"/>
        <w:gridCol w:w="1984"/>
        <w:gridCol w:w="1843"/>
      </w:tblGrid>
      <w:tr w:rsidR="00F60761" w:rsidRPr="00A63A33" w14:paraId="041980B8" w14:textId="77777777" w:rsidTr="008771C8">
        <w:trPr>
          <w:trHeight w:val="712"/>
          <w:tblHeader/>
        </w:trPr>
        <w:tc>
          <w:tcPr>
            <w:tcW w:w="2152" w:type="dxa"/>
            <w:shd w:val="clear" w:color="auto" w:fill="ACB9CA" w:themeFill="text2" w:themeFillTint="66"/>
          </w:tcPr>
          <w:p w14:paraId="7022266E" w14:textId="77777777" w:rsidR="00F60761" w:rsidRPr="00A63A33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b/>
                <w:bCs/>
                <w:i w:val="0"/>
                <w:iCs w:val="0"/>
              </w:rPr>
            </w:pPr>
          </w:p>
        </w:tc>
        <w:tc>
          <w:tcPr>
            <w:tcW w:w="2117" w:type="dxa"/>
            <w:shd w:val="clear" w:color="auto" w:fill="ACB9CA" w:themeFill="text2" w:themeFillTint="66"/>
            <w:vAlign w:val="center"/>
          </w:tcPr>
          <w:p w14:paraId="69295088" w14:textId="2934D844" w:rsidR="00F60761" w:rsidRPr="00A63A33" w:rsidRDefault="00F60761" w:rsidP="008771C8">
            <w:pPr>
              <w:tabs>
                <w:tab w:val="right" w:leader="dot" w:pos="9639"/>
              </w:tabs>
              <w:spacing w:line="360" w:lineRule="auto"/>
              <w:jc w:val="center"/>
              <w:rPr>
                <w:rStyle w:val="Emphasis"/>
                <w:b/>
                <w:bCs/>
                <w:i w:val="0"/>
                <w:iCs w:val="0"/>
              </w:rPr>
            </w:pPr>
            <w:r w:rsidRPr="00A63A33">
              <w:rPr>
                <w:rStyle w:val="Emphasis"/>
                <w:b/>
                <w:bCs/>
                <w:i w:val="0"/>
                <w:iCs w:val="0"/>
              </w:rPr>
              <w:t>Ξενοδοχείο 1</w:t>
            </w:r>
          </w:p>
        </w:tc>
        <w:tc>
          <w:tcPr>
            <w:tcW w:w="1969" w:type="dxa"/>
            <w:shd w:val="clear" w:color="auto" w:fill="ACB9CA" w:themeFill="text2" w:themeFillTint="66"/>
            <w:vAlign w:val="center"/>
          </w:tcPr>
          <w:p w14:paraId="710353EF" w14:textId="0BC18221" w:rsidR="00F60761" w:rsidRPr="00A63A33" w:rsidRDefault="00F60761" w:rsidP="00A63A33">
            <w:pPr>
              <w:tabs>
                <w:tab w:val="right" w:leader="dot" w:pos="9639"/>
              </w:tabs>
              <w:spacing w:line="360" w:lineRule="auto"/>
              <w:jc w:val="center"/>
              <w:rPr>
                <w:rStyle w:val="Emphasis"/>
                <w:b/>
                <w:bCs/>
                <w:i w:val="0"/>
                <w:iCs w:val="0"/>
              </w:rPr>
            </w:pPr>
            <w:r w:rsidRPr="00A63A33">
              <w:rPr>
                <w:rStyle w:val="Emphasis"/>
                <w:b/>
                <w:bCs/>
                <w:i w:val="0"/>
                <w:iCs w:val="0"/>
              </w:rPr>
              <w:t>Ξενοδοχείο 2</w:t>
            </w:r>
          </w:p>
        </w:tc>
        <w:tc>
          <w:tcPr>
            <w:tcW w:w="1984" w:type="dxa"/>
            <w:shd w:val="clear" w:color="auto" w:fill="ACB9CA" w:themeFill="text2" w:themeFillTint="66"/>
            <w:vAlign w:val="center"/>
          </w:tcPr>
          <w:p w14:paraId="56E11FCE" w14:textId="7812DBDF" w:rsidR="00F60761" w:rsidRPr="00A63A33" w:rsidRDefault="00F60761" w:rsidP="00A63A33">
            <w:pPr>
              <w:tabs>
                <w:tab w:val="right" w:leader="dot" w:pos="9639"/>
              </w:tabs>
              <w:spacing w:line="360" w:lineRule="auto"/>
              <w:jc w:val="center"/>
              <w:rPr>
                <w:rStyle w:val="Emphasis"/>
                <w:b/>
                <w:bCs/>
                <w:i w:val="0"/>
                <w:iCs w:val="0"/>
              </w:rPr>
            </w:pPr>
            <w:r w:rsidRPr="00A63A33">
              <w:rPr>
                <w:rStyle w:val="Emphasis"/>
                <w:b/>
                <w:bCs/>
                <w:i w:val="0"/>
                <w:iCs w:val="0"/>
              </w:rPr>
              <w:t xml:space="preserve">Ξενοδοχείο </w:t>
            </w:r>
            <w:r>
              <w:rPr>
                <w:rStyle w:val="Emphasis"/>
                <w:b/>
                <w:bCs/>
                <w:i w:val="0"/>
                <w:iCs w:val="0"/>
              </w:rPr>
              <w:t>3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14:paraId="158E0319" w14:textId="767EDFA8" w:rsidR="00F60761" w:rsidRPr="00A63A33" w:rsidRDefault="00F60761" w:rsidP="00A63A33">
            <w:pPr>
              <w:tabs>
                <w:tab w:val="right" w:leader="dot" w:pos="9639"/>
              </w:tabs>
              <w:spacing w:line="360" w:lineRule="auto"/>
              <w:jc w:val="center"/>
              <w:rPr>
                <w:rStyle w:val="Emphasis"/>
                <w:b/>
                <w:bCs/>
                <w:i w:val="0"/>
                <w:iCs w:val="0"/>
              </w:rPr>
            </w:pPr>
            <w:r w:rsidRPr="00A63A33">
              <w:rPr>
                <w:rStyle w:val="Emphasis"/>
                <w:b/>
                <w:bCs/>
                <w:i w:val="0"/>
                <w:iCs w:val="0"/>
              </w:rPr>
              <w:t xml:space="preserve">Ξενοδοχείο </w:t>
            </w:r>
            <w:r>
              <w:rPr>
                <w:rStyle w:val="Emphasis"/>
                <w:b/>
                <w:bCs/>
                <w:i w:val="0"/>
                <w:iCs w:val="0"/>
              </w:rPr>
              <w:t>4</w:t>
            </w:r>
          </w:p>
        </w:tc>
      </w:tr>
      <w:tr w:rsidR="00F60761" w:rsidRPr="00A63A33" w14:paraId="6B63FF43" w14:textId="77777777" w:rsidTr="007855CF">
        <w:tc>
          <w:tcPr>
            <w:tcW w:w="2152" w:type="dxa"/>
            <w:shd w:val="clear" w:color="auto" w:fill="D5DCE4" w:themeFill="text2" w:themeFillTint="33"/>
          </w:tcPr>
          <w:p w14:paraId="616BD3E1" w14:textId="46C7FB63" w:rsidR="00F60761" w:rsidRPr="00A63A33" w:rsidRDefault="00F60761" w:rsidP="00A63A33">
            <w:pPr>
              <w:tabs>
                <w:tab w:val="right" w:leader="dot" w:pos="9639"/>
              </w:tabs>
              <w:spacing w:line="276" w:lineRule="auto"/>
              <w:rPr>
                <w:rStyle w:val="Emphasis"/>
                <w:b/>
                <w:bCs/>
                <w:i w:val="0"/>
                <w:iCs w:val="0"/>
              </w:rPr>
            </w:pPr>
            <w:r w:rsidRPr="00A63A33">
              <w:rPr>
                <w:rStyle w:val="Emphasis"/>
                <w:b/>
                <w:bCs/>
                <w:i w:val="0"/>
                <w:iCs w:val="0"/>
              </w:rPr>
              <w:t>Ονομασία</w:t>
            </w:r>
            <w:r>
              <w:rPr>
                <w:rStyle w:val="Emphasis"/>
                <w:b/>
                <w:bCs/>
                <w:i w:val="0"/>
                <w:iCs w:val="0"/>
              </w:rPr>
              <w:t xml:space="preserve"> Ξενοδοχείου</w:t>
            </w:r>
          </w:p>
        </w:tc>
        <w:tc>
          <w:tcPr>
            <w:tcW w:w="2117" w:type="dxa"/>
          </w:tcPr>
          <w:p w14:paraId="71E208D5" w14:textId="389592B3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631961F4" w14:textId="2602CD43" w:rsid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5A20A7D4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00AC520F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9" w:type="dxa"/>
          </w:tcPr>
          <w:p w14:paraId="6DD4AB77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14870B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8DA0F1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F60761" w:rsidRPr="00A63A33" w14:paraId="3BD41EAC" w14:textId="77777777" w:rsidTr="007855CF">
        <w:tc>
          <w:tcPr>
            <w:tcW w:w="2152" w:type="dxa"/>
            <w:shd w:val="clear" w:color="auto" w:fill="D5DCE4" w:themeFill="text2" w:themeFillTint="33"/>
          </w:tcPr>
          <w:p w14:paraId="764492A4" w14:textId="468B964C" w:rsidR="00F60761" w:rsidRPr="00A63A33" w:rsidRDefault="00F60761" w:rsidP="00A63A33">
            <w:pPr>
              <w:tabs>
                <w:tab w:val="right" w:leader="dot" w:pos="9639"/>
              </w:tabs>
              <w:spacing w:line="276" w:lineRule="auto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b/>
                <w:bCs/>
                <w:i w:val="0"/>
                <w:iCs w:val="0"/>
              </w:rPr>
              <w:t>Κατηγορία και Τάξη</w:t>
            </w:r>
          </w:p>
        </w:tc>
        <w:tc>
          <w:tcPr>
            <w:tcW w:w="2117" w:type="dxa"/>
          </w:tcPr>
          <w:p w14:paraId="3D25022C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34BA83F6" w14:textId="77777777" w:rsid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13F2CF25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3FBA8D99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9" w:type="dxa"/>
          </w:tcPr>
          <w:p w14:paraId="72D6EF56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D14EBF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C6EF39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F60761" w:rsidRPr="00A63A33" w14:paraId="1928AD6D" w14:textId="77777777" w:rsidTr="007855CF">
        <w:tc>
          <w:tcPr>
            <w:tcW w:w="2152" w:type="dxa"/>
            <w:shd w:val="clear" w:color="auto" w:fill="D5DCE4" w:themeFill="text2" w:themeFillTint="33"/>
          </w:tcPr>
          <w:p w14:paraId="53A97277" w14:textId="2CBBA0C2" w:rsidR="00F60761" w:rsidRPr="00A63A33" w:rsidRDefault="00F60761" w:rsidP="00A63A33">
            <w:pPr>
              <w:tabs>
                <w:tab w:val="right" w:leader="dot" w:pos="9639"/>
              </w:tabs>
              <w:spacing w:line="276" w:lineRule="auto"/>
              <w:rPr>
                <w:rStyle w:val="Emphasis"/>
                <w:b/>
                <w:bCs/>
                <w:i w:val="0"/>
                <w:iCs w:val="0"/>
              </w:rPr>
            </w:pPr>
            <w:r w:rsidRPr="00F60761">
              <w:rPr>
                <w:rStyle w:val="Emphasis"/>
                <w:b/>
                <w:bCs/>
                <w:i w:val="0"/>
                <w:iCs w:val="0"/>
              </w:rPr>
              <w:t>Αρ. Φακέλου Υφυπουργείου Τουρισμού</w:t>
            </w:r>
          </w:p>
        </w:tc>
        <w:tc>
          <w:tcPr>
            <w:tcW w:w="2117" w:type="dxa"/>
          </w:tcPr>
          <w:p w14:paraId="289ED767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30CFB773" w14:textId="77777777" w:rsid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04568C38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26993219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9" w:type="dxa"/>
          </w:tcPr>
          <w:p w14:paraId="5E23AE04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276CAE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8101A3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F60761" w:rsidRPr="00A63A33" w14:paraId="7A6FD35B" w14:textId="77777777" w:rsidTr="007855CF">
        <w:tc>
          <w:tcPr>
            <w:tcW w:w="2152" w:type="dxa"/>
            <w:shd w:val="clear" w:color="auto" w:fill="D5DCE4" w:themeFill="text2" w:themeFillTint="33"/>
          </w:tcPr>
          <w:p w14:paraId="4891E598" w14:textId="651DADA4" w:rsidR="00F60761" w:rsidRPr="00A63A33" w:rsidRDefault="00F60761" w:rsidP="00A63A33">
            <w:pPr>
              <w:tabs>
                <w:tab w:val="right" w:leader="dot" w:pos="9639"/>
              </w:tabs>
              <w:spacing w:line="276" w:lineRule="auto"/>
              <w:rPr>
                <w:rStyle w:val="Emphasis"/>
                <w:b/>
                <w:bCs/>
                <w:i w:val="0"/>
                <w:iCs w:val="0"/>
              </w:rPr>
            </w:pPr>
            <w:r w:rsidRPr="00A63A33">
              <w:rPr>
                <w:rStyle w:val="Emphasis"/>
                <w:b/>
                <w:bCs/>
                <w:i w:val="0"/>
                <w:iCs w:val="0"/>
              </w:rPr>
              <w:t>Δικαιούχος Επιχειρηματίας βάσει της άδειας λειτουργίας</w:t>
            </w:r>
          </w:p>
        </w:tc>
        <w:tc>
          <w:tcPr>
            <w:tcW w:w="2117" w:type="dxa"/>
          </w:tcPr>
          <w:p w14:paraId="0FED3A8F" w14:textId="77777777" w:rsidR="00F60761" w:rsidRPr="00F60761" w:rsidRDefault="00F60761" w:rsidP="00F60761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1AEC45B6" w14:textId="77777777" w:rsidR="00F60761" w:rsidRDefault="00F60761" w:rsidP="00F60761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538CDC99" w14:textId="77777777" w:rsidR="00F60761" w:rsidRPr="00F60761" w:rsidRDefault="00F60761" w:rsidP="00F60761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2021DE80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9" w:type="dxa"/>
          </w:tcPr>
          <w:p w14:paraId="4E6185A7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CB0F8D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207D32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9E3DD1" w:rsidRPr="00A63A33" w14:paraId="5571068E" w14:textId="77777777" w:rsidTr="007855CF">
        <w:tc>
          <w:tcPr>
            <w:tcW w:w="2152" w:type="dxa"/>
            <w:shd w:val="clear" w:color="auto" w:fill="D5DCE4" w:themeFill="text2" w:themeFillTint="33"/>
          </w:tcPr>
          <w:p w14:paraId="77D2016D" w14:textId="5B40DA30" w:rsidR="009E3DD1" w:rsidRPr="00A63A33" w:rsidRDefault="009E3DD1" w:rsidP="00A63A33">
            <w:pPr>
              <w:tabs>
                <w:tab w:val="right" w:leader="dot" w:pos="9639"/>
              </w:tabs>
              <w:spacing w:line="276" w:lineRule="auto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b/>
                <w:bCs/>
                <w:i w:val="0"/>
                <w:iCs w:val="0"/>
              </w:rPr>
              <w:t>Διεύθυνση</w:t>
            </w:r>
          </w:p>
        </w:tc>
        <w:tc>
          <w:tcPr>
            <w:tcW w:w="2117" w:type="dxa"/>
          </w:tcPr>
          <w:p w14:paraId="5FB3DB7F" w14:textId="77777777" w:rsidR="009E3DD1" w:rsidRPr="00F60761" w:rsidRDefault="009E3DD1" w:rsidP="009E3DD1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11F889EF" w14:textId="77777777" w:rsidR="009E3DD1" w:rsidRDefault="009E3DD1" w:rsidP="009E3DD1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06D0446F" w14:textId="77777777" w:rsidR="009E3DD1" w:rsidRPr="00F60761" w:rsidRDefault="009E3DD1" w:rsidP="009E3DD1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4E8DA8E9" w14:textId="77777777" w:rsidR="009E3DD1" w:rsidRPr="00F60761" w:rsidRDefault="009E3DD1" w:rsidP="00F60761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B95C54B" w14:textId="77777777" w:rsidR="009E3DD1" w:rsidRPr="00F60761" w:rsidRDefault="009E3DD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BE8F23" w14:textId="77777777" w:rsidR="009E3DD1" w:rsidRPr="00F60761" w:rsidRDefault="009E3DD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85F0BB" w14:textId="77777777" w:rsidR="009E3DD1" w:rsidRPr="00F60761" w:rsidRDefault="009E3DD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222996" w:rsidRPr="00A63A33" w14:paraId="4264970F" w14:textId="77777777" w:rsidTr="00222996">
        <w:tc>
          <w:tcPr>
            <w:tcW w:w="2152" w:type="dxa"/>
            <w:shd w:val="clear" w:color="auto" w:fill="D5DCE4" w:themeFill="text2" w:themeFillTint="33"/>
          </w:tcPr>
          <w:p w14:paraId="3A78DAE9" w14:textId="2F78136A" w:rsidR="00222996" w:rsidRPr="00222996" w:rsidRDefault="00222996" w:rsidP="00222996">
            <w:pPr>
              <w:tabs>
                <w:tab w:val="right" w:leader="dot" w:pos="9639"/>
              </w:tabs>
              <w:spacing w:line="276" w:lineRule="auto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b/>
                <w:bCs/>
                <w:i w:val="0"/>
                <w:iCs w:val="0"/>
              </w:rPr>
              <w:t>Κατανάλωση Νερού σε κυβικά μέτρα (Μηνιαία)</w:t>
            </w:r>
          </w:p>
        </w:tc>
        <w:tc>
          <w:tcPr>
            <w:tcW w:w="2117" w:type="dxa"/>
            <w:shd w:val="clear" w:color="auto" w:fill="auto"/>
          </w:tcPr>
          <w:p w14:paraId="42584E50" w14:textId="77777777" w:rsidR="00222996" w:rsidRPr="00F60761" w:rsidRDefault="00222996" w:rsidP="00222996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50C12509" w14:textId="77777777" w:rsidR="00222996" w:rsidRDefault="00222996" w:rsidP="00222996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1CB6992C" w14:textId="77777777" w:rsidR="00222996" w:rsidRPr="00F60761" w:rsidRDefault="00222996" w:rsidP="00222996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4972FFD9" w14:textId="77777777" w:rsidR="00222996" w:rsidRPr="00F60761" w:rsidRDefault="00222996" w:rsidP="00222996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5BCE148D" w14:textId="77777777" w:rsidR="00222996" w:rsidRPr="00F60761" w:rsidRDefault="00222996" w:rsidP="00222996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BF75492" w14:textId="77777777" w:rsidR="00222996" w:rsidRPr="00F60761" w:rsidRDefault="00222996" w:rsidP="00222996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A74155F" w14:textId="77777777" w:rsidR="00222996" w:rsidRPr="00F60761" w:rsidRDefault="00222996" w:rsidP="00222996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222996" w:rsidRPr="00A63A33" w14:paraId="23B032E2" w14:textId="77777777" w:rsidTr="00222996">
        <w:tc>
          <w:tcPr>
            <w:tcW w:w="2152" w:type="dxa"/>
            <w:shd w:val="clear" w:color="auto" w:fill="D5DCE4" w:themeFill="text2" w:themeFillTint="33"/>
          </w:tcPr>
          <w:p w14:paraId="1F4EC025" w14:textId="4377EE15" w:rsidR="00222996" w:rsidRPr="00222996" w:rsidRDefault="00222996" w:rsidP="00222996">
            <w:pPr>
              <w:tabs>
                <w:tab w:val="right" w:leader="dot" w:pos="9639"/>
              </w:tabs>
              <w:spacing w:line="276" w:lineRule="auto"/>
              <w:rPr>
                <w:rStyle w:val="Emphasis"/>
                <w:b/>
                <w:bCs/>
                <w:i w:val="0"/>
                <w:iCs w:val="0"/>
              </w:rPr>
            </w:pPr>
            <w:r w:rsidRPr="00222996">
              <w:rPr>
                <w:rStyle w:val="Emphasis"/>
                <w:b/>
                <w:bCs/>
                <w:i w:val="0"/>
                <w:iCs w:val="0"/>
              </w:rPr>
              <w:t>Κατανομή Χορηγίας</w:t>
            </w:r>
            <w:r>
              <w:rPr>
                <w:rStyle w:val="Emphasis"/>
                <w:b/>
                <w:bCs/>
                <w:i w:val="0"/>
                <w:iCs w:val="0"/>
              </w:rPr>
              <w:t xml:space="preserve"> € (σε περίπτωση Ομαδικής Εγκ.)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241EEABA" w14:textId="77777777" w:rsidR="00222996" w:rsidRPr="00F60761" w:rsidRDefault="00222996" w:rsidP="00222996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511FAED2" w14:textId="77777777" w:rsidR="00222996" w:rsidRDefault="00222996" w:rsidP="00222996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4782928B" w14:textId="77777777" w:rsidR="00222996" w:rsidRPr="00F60761" w:rsidRDefault="00222996" w:rsidP="00222996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2B2E0750" w14:textId="77777777" w:rsidR="00222996" w:rsidRPr="00F60761" w:rsidRDefault="00222996" w:rsidP="00222996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14:paraId="1FDB4090" w14:textId="77777777" w:rsidR="00222996" w:rsidRPr="00F60761" w:rsidRDefault="00222996" w:rsidP="00222996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9488624" w14:textId="77777777" w:rsidR="00222996" w:rsidRPr="00F60761" w:rsidRDefault="00222996" w:rsidP="00222996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E4EE4E7" w14:textId="77777777" w:rsidR="00222996" w:rsidRPr="00F60761" w:rsidRDefault="00222996" w:rsidP="00222996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9E3DD1" w:rsidRPr="00A63A33" w14:paraId="1D5A21D5" w14:textId="77777777" w:rsidTr="00222996">
        <w:tc>
          <w:tcPr>
            <w:tcW w:w="2152" w:type="dxa"/>
            <w:tcBorders>
              <w:right w:val="nil"/>
            </w:tcBorders>
            <w:shd w:val="clear" w:color="auto" w:fill="D5DCE4" w:themeFill="text2" w:themeFillTint="33"/>
          </w:tcPr>
          <w:p w14:paraId="50C70F9C" w14:textId="717197C8" w:rsidR="009E3DD1" w:rsidRPr="007855CF" w:rsidRDefault="00B37327" w:rsidP="00A63A33">
            <w:pPr>
              <w:tabs>
                <w:tab w:val="right" w:leader="dot" w:pos="9639"/>
              </w:tabs>
              <w:spacing w:line="276" w:lineRule="auto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b/>
                <w:bCs/>
                <w:i w:val="0"/>
                <w:iCs w:val="0"/>
              </w:rPr>
              <w:lastRenderedPageBreak/>
              <w:t>Στοιχεία Αιτητή / Εκπροσώπου</w:t>
            </w:r>
            <w:r w:rsidR="007E74E6">
              <w:rPr>
                <w:rStyle w:val="Emphasis"/>
                <w:b/>
                <w:bCs/>
                <w:i w:val="0"/>
                <w:iCs w:val="0"/>
              </w:rPr>
              <w:t xml:space="preserve"> / Νομικ</w:t>
            </w:r>
            <w:r w:rsidR="007855CF">
              <w:rPr>
                <w:rStyle w:val="Emphasis"/>
                <w:b/>
                <w:bCs/>
                <w:i w:val="0"/>
                <w:iCs w:val="0"/>
              </w:rPr>
              <w:t>ού</w:t>
            </w:r>
            <w:r w:rsidR="007E74E6">
              <w:rPr>
                <w:rStyle w:val="Emphasis"/>
                <w:b/>
                <w:bCs/>
                <w:i w:val="0"/>
                <w:iCs w:val="0"/>
              </w:rPr>
              <w:t xml:space="preserve"> Προ</w:t>
            </w:r>
            <w:r w:rsidR="007855CF">
              <w:rPr>
                <w:rStyle w:val="Emphasis"/>
                <w:b/>
                <w:bCs/>
                <w:i w:val="0"/>
                <w:iCs w:val="0"/>
              </w:rPr>
              <w:t>σώ</w:t>
            </w:r>
            <w:r w:rsidR="007E74E6">
              <w:rPr>
                <w:rStyle w:val="Emphasis"/>
                <w:b/>
                <w:bCs/>
                <w:i w:val="0"/>
                <w:iCs w:val="0"/>
              </w:rPr>
              <w:t>που</w:t>
            </w:r>
          </w:p>
        </w:tc>
        <w:tc>
          <w:tcPr>
            <w:tcW w:w="2117" w:type="dxa"/>
            <w:tcBorders>
              <w:left w:val="nil"/>
              <w:right w:val="nil"/>
            </w:tcBorders>
            <w:shd w:val="clear" w:color="auto" w:fill="D5DCE4" w:themeFill="text2" w:themeFillTint="33"/>
          </w:tcPr>
          <w:p w14:paraId="45A03087" w14:textId="77777777" w:rsidR="007855CF" w:rsidRPr="00F60761" w:rsidRDefault="007855CF" w:rsidP="007855CF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2D727CF1" w14:textId="77777777" w:rsidR="007855CF" w:rsidRDefault="007855CF" w:rsidP="007855CF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1C2FF17C" w14:textId="77777777" w:rsidR="007855CF" w:rsidRPr="00F60761" w:rsidRDefault="007855CF" w:rsidP="007855CF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7FAEACC2" w14:textId="77777777" w:rsidR="009E3DD1" w:rsidRPr="00F60761" w:rsidRDefault="009E3DD1" w:rsidP="00F60761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nil"/>
              <w:right w:val="nil"/>
            </w:tcBorders>
            <w:shd w:val="clear" w:color="auto" w:fill="D5DCE4" w:themeFill="text2" w:themeFillTint="33"/>
          </w:tcPr>
          <w:p w14:paraId="6B268D8D" w14:textId="77777777" w:rsidR="009E3DD1" w:rsidRPr="00F60761" w:rsidRDefault="009E3DD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5DCE4" w:themeFill="text2" w:themeFillTint="33"/>
          </w:tcPr>
          <w:p w14:paraId="41115CD3" w14:textId="77777777" w:rsidR="009E3DD1" w:rsidRPr="00F60761" w:rsidRDefault="009E3DD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D5DCE4" w:themeFill="text2" w:themeFillTint="33"/>
          </w:tcPr>
          <w:p w14:paraId="5222D535" w14:textId="77777777" w:rsidR="009E3DD1" w:rsidRPr="00F60761" w:rsidRDefault="009E3DD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9E3DD1" w:rsidRPr="00A63A33" w14:paraId="1C0D02F0" w14:textId="77777777" w:rsidTr="007855CF">
        <w:tc>
          <w:tcPr>
            <w:tcW w:w="2152" w:type="dxa"/>
            <w:shd w:val="clear" w:color="auto" w:fill="D5DCE4" w:themeFill="text2" w:themeFillTint="33"/>
          </w:tcPr>
          <w:p w14:paraId="06B8544E" w14:textId="7CDC6159" w:rsidR="009E3DD1" w:rsidRPr="00A63A33" w:rsidRDefault="00B37327" w:rsidP="00A63A33">
            <w:pPr>
              <w:tabs>
                <w:tab w:val="right" w:leader="dot" w:pos="9639"/>
              </w:tabs>
              <w:spacing w:line="276" w:lineRule="auto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b/>
                <w:bCs/>
                <w:i w:val="0"/>
                <w:iCs w:val="0"/>
              </w:rPr>
              <w:t>Ονοματεπώνυμο</w:t>
            </w:r>
          </w:p>
        </w:tc>
        <w:tc>
          <w:tcPr>
            <w:tcW w:w="2117" w:type="dxa"/>
          </w:tcPr>
          <w:p w14:paraId="0BAF4836" w14:textId="77777777" w:rsidR="00B37327" w:rsidRPr="00F60761" w:rsidRDefault="00B37327" w:rsidP="00B37327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5E720500" w14:textId="77777777" w:rsidR="00B37327" w:rsidRDefault="00B37327" w:rsidP="00B37327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5736B27B" w14:textId="77777777" w:rsidR="00B37327" w:rsidRPr="00F60761" w:rsidRDefault="00B37327" w:rsidP="00B37327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6886EF01" w14:textId="77777777" w:rsidR="009E3DD1" w:rsidRPr="00D528B9" w:rsidRDefault="009E3DD1" w:rsidP="00F60761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</w:tcPr>
          <w:p w14:paraId="1B8BDBD2" w14:textId="77777777" w:rsidR="009E3DD1" w:rsidRPr="00F60761" w:rsidRDefault="009E3DD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7CD4B0" w14:textId="77777777" w:rsidR="009E3DD1" w:rsidRPr="00F60761" w:rsidRDefault="009E3DD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F85621" w14:textId="77777777" w:rsidR="009E3DD1" w:rsidRPr="00F60761" w:rsidRDefault="009E3DD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9E3DD1" w:rsidRPr="00A63A33" w14:paraId="66E4C156" w14:textId="77777777" w:rsidTr="007855CF">
        <w:tc>
          <w:tcPr>
            <w:tcW w:w="2152" w:type="dxa"/>
            <w:shd w:val="clear" w:color="auto" w:fill="D5DCE4" w:themeFill="text2" w:themeFillTint="33"/>
          </w:tcPr>
          <w:p w14:paraId="435FDCC4" w14:textId="11F106FF" w:rsidR="009E3DD1" w:rsidRPr="007E74E6" w:rsidRDefault="007E74E6" w:rsidP="00A63A33">
            <w:pPr>
              <w:tabs>
                <w:tab w:val="right" w:leader="dot" w:pos="9639"/>
              </w:tabs>
              <w:spacing w:line="276" w:lineRule="auto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b/>
                <w:bCs/>
                <w:i w:val="0"/>
                <w:iCs w:val="0"/>
              </w:rPr>
              <w:t>Αρ. Ταυτότητας / Αρ. Εγγραφής Εταιρείας</w:t>
            </w:r>
          </w:p>
        </w:tc>
        <w:tc>
          <w:tcPr>
            <w:tcW w:w="2117" w:type="dxa"/>
          </w:tcPr>
          <w:p w14:paraId="7F8FF179" w14:textId="77777777" w:rsidR="007855CF" w:rsidRPr="00F60761" w:rsidRDefault="007855CF" w:rsidP="007855CF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502F9C94" w14:textId="77777777" w:rsidR="007855CF" w:rsidRDefault="007855CF" w:rsidP="007855CF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4D96A9B7" w14:textId="77777777" w:rsidR="007855CF" w:rsidRPr="00F60761" w:rsidRDefault="007855CF" w:rsidP="007855CF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4FA52F88" w14:textId="77777777" w:rsidR="009E3DD1" w:rsidRPr="00F60761" w:rsidRDefault="009E3DD1" w:rsidP="00F60761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9" w:type="dxa"/>
          </w:tcPr>
          <w:p w14:paraId="0F1D5691" w14:textId="77777777" w:rsidR="009E3DD1" w:rsidRPr="00F60761" w:rsidRDefault="009E3DD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8EAA33" w14:textId="77777777" w:rsidR="009E3DD1" w:rsidRPr="00F60761" w:rsidRDefault="009E3DD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246934" w14:textId="77777777" w:rsidR="009E3DD1" w:rsidRPr="00F60761" w:rsidRDefault="009E3DD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0132CA" w:rsidRPr="00A63A33" w14:paraId="06FF3D27" w14:textId="77777777" w:rsidTr="007855CF">
        <w:tc>
          <w:tcPr>
            <w:tcW w:w="2152" w:type="dxa"/>
            <w:shd w:val="clear" w:color="auto" w:fill="D5DCE4" w:themeFill="text2" w:themeFillTint="33"/>
          </w:tcPr>
          <w:p w14:paraId="2E2D83FA" w14:textId="30D27C73" w:rsidR="000132CA" w:rsidRPr="000132CA" w:rsidRDefault="000132CA" w:rsidP="00A63A33">
            <w:pPr>
              <w:tabs>
                <w:tab w:val="right" w:leader="dot" w:pos="9639"/>
              </w:tabs>
              <w:spacing w:line="276" w:lineRule="auto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b/>
                <w:bCs/>
                <w:i w:val="0"/>
                <w:iCs w:val="0"/>
              </w:rPr>
              <w:t>Αρ. Τηλεφώνου</w:t>
            </w:r>
          </w:p>
        </w:tc>
        <w:tc>
          <w:tcPr>
            <w:tcW w:w="2117" w:type="dxa"/>
          </w:tcPr>
          <w:p w14:paraId="3AB27F50" w14:textId="77777777" w:rsidR="000132CA" w:rsidRPr="00F60761" w:rsidRDefault="000132CA" w:rsidP="000132CA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6CCAE226" w14:textId="77777777" w:rsidR="000132CA" w:rsidRDefault="000132CA" w:rsidP="000132CA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3E52AD96" w14:textId="77777777" w:rsidR="000132CA" w:rsidRPr="00F60761" w:rsidRDefault="000132CA" w:rsidP="000132CA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232CD7B4" w14:textId="77777777" w:rsidR="000132CA" w:rsidRPr="00F60761" w:rsidRDefault="000132CA" w:rsidP="00F60761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9" w:type="dxa"/>
          </w:tcPr>
          <w:p w14:paraId="0A5BCB9E" w14:textId="77777777" w:rsidR="000132CA" w:rsidRPr="00F60761" w:rsidRDefault="000132CA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9F1ADA" w14:textId="77777777" w:rsidR="000132CA" w:rsidRPr="00F60761" w:rsidRDefault="000132CA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D60EB6" w14:textId="77777777" w:rsidR="000132CA" w:rsidRPr="00F60761" w:rsidRDefault="000132CA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0132CA" w:rsidRPr="00A63A33" w14:paraId="233F3214" w14:textId="77777777" w:rsidTr="007855CF">
        <w:tc>
          <w:tcPr>
            <w:tcW w:w="2152" w:type="dxa"/>
            <w:shd w:val="clear" w:color="auto" w:fill="D5DCE4" w:themeFill="text2" w:themeFillTint="33"/>
          </w:tcPr>
          <w:p w14:paraId="1B7962D0" w14:textId="252677CF" w:rsidR="000132CA" w:rsidRPr="00A63A33" w:rsidRDefault="000132CA" w:rsidP="00A63A33">
            <w:pPr>
              <w:tabs>
                <w:tab w:val="right" w:leader="dot" w:pos="9639"/>
              </w:tabs>
              <w:spacing w:line="276" w:lineRule="auto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b/>
                <w:bCs/>
                <w:i w:val="0"/>
                <w:iCs w:val="0"/>
              </w:rPr>
              <w:t>Ηλεκτρονική Διεύθυνση</w:t>
            </w:r>
          </w:p>
        </w:tc>
        <w:tc>
          <w:tcPr>
            <w:tcW w:w="2117" w:type="dxa"/>
          </w:tcPr>
          <w:p w14:paraId="6DE0DB82" w14:textId="77777777" w:rsidR="000132CA" w:rsidRPr="00F60761" w:rsidRDefault="000132CA" w:rsidP="000132CA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6651F359" w14:textId="77777777" w:rsidR="000132CA" w:rsidRDefault="000132CA" w:rsidP="000132CA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70F1978A" w14:textId="77777777" w:rsidR="000132CA" w:rsidRPr="00F60761" w:rsidRDefault="000132CA" w:rsidP="000132CA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1AD0797E" w14:textId="77777777" w:rsidR="000132CA" w:rsidRPr="00F60761" w:rsidRDefault="000132CA" w:rsidP="00F60761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9" w:type="dxa"/>
          </w:tcPr>
          <w:p w14:paraId="4AD18587" w14:textId="77777777" w:rsidR="000132CA" w:rsidRPr="00F60761" w:rsidRDefault="000132CA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FC7311" w14:textId="77777777" w:rsidR="000132CA" w:rsidRPr="00F60761" w:rsidRDefault="000132CA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D74A04" w14:textId="77777777" w:rsidR="000132CA" w:rsidRPr="00F60761" w:rsidRDefault="000132CA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8771C8" w:rsidRPr="00A63A33" w14:paraId="4D9E912D" w14:textId="77777777" w:rsidTr="007855CF">
        <w:tc>
          <w:tcPr>
            <w:tcW w:w="2152" w:type="dxa"/>
            <w:shd w:val="clear" w:color="auto" w:fill="D5DCE4" w:themeFill="text2" w:themeFillTint="33"/>
          </w:tcPr>
          <w:p w14:paraId="05E14A92" w14:textId="6AE914C0" w:rsidR="008771C8" w:rsidRDefault="008771C8" w:rsidP="00A63A33">
            <w:pPr>
              <w:tabs>
                <w:tab w:val="right" w:leader="dot" w:pos="9639"/>
              </w:tabs>
              <w:spacing w:line="276" w:lineRule="auto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b/>
                <w:bCs/>
                <w:i w:val="0"/>
                <w:iCs w:val="0"/>
              </w:rPr>
              <w:t>Υπογραφή</w:t>
            </w:r>
          </w:p>
        </w:tc>
        <w:tc>
          <w:tcPr>
            <w:tcW w:w="2117" w:type="dxa"/>
          </w:tcPr>
          <w:p w14:paraId="1509751E" w14:textId="77777777" w:rsidR="008771C8" w:rsidRPr="00F60761" w:rsidRDefault="008771C8" w:rsidP="008771C8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26DEAA9C" w14:textId="77777777" w:rsidR="008771C8" w:rsidRDefault="008771C8" w:rsidP="008771C8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4743EAAE" w14:textId="77777777" w:rsidR="008771C8" w:rsidRPr="00F60761" w:rsidRDefault="008771C8" w:rsidP="008771C8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2EF665CF" w14:textId="77777777" w:rsidR="008771C8" w:rsidRPr="00F60761" w:rsidRDefault="008771C8" w:rsidP="00F60761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9" w:type="dxa"/>
          </w:tcPr>
          <w:p w14:paraId="3DAC7477" w14:textId="77777777" w:rsidR="008771C8" w:rsidRPr="00F60761" w:rsidRDefault="008771C8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FCD0E6" w14:textId="77777777" w:rsidR="008771C8" w:rsidRPr="00F60761" w:rsidRDefault="008771C8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E6CEF6" w14:textId="77777777" w:rsidR="008771C8" w:rsidRPr="00F60761" w:rsidRDefault="008771C8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  <w:tr w:rsidR="00F60761" w:rsidRPr="00A63A33" w14:paraId="2991128E" w14:textId="77777777" w:rsidTr="007855CF">
        <w:tc>
          <w:tcPr>
            <w:tcW w:w="2152" w:type="dxa"/>
            <w:shd w:val="clear" w:color="auto" w:fill="D5DCE4" w:themeFill="text2" w:themeFillTint="33"/>
          </w:tcPr>
          <w:p w14:paraId="2F0C555A" w14:textId="421363C9" w:rsidR="00F60761" w:rsidRPr="00A63A33" w:rsidRDefault="008771C8" w:rsidP="00A63A33">
            <w:pPr>
              <w:tabs>
                <w:tab w:val="right" w:leader="dot" w:pos="9639"/>
              </w:tabs>
              <w:spacing w:line="276" w:lineRule="auto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b/>
                <w:bCs/>
                <w:i w:val="0"/>
                <w:iCs w:val="0"/>
              </w:rPr>
              <w:t>Ημερομηνία</w:t>
            </w:r>
          </w:p>
        </w:tc>
        <w:tc>
          <w:tcPr>
            <w:tcW w:w="2117" w:type="dxa"/>
          </w:tcPr>
          <w:p w14:paraId="753B0EB6" w14:textId="77777777" w:rsidR="00F60761" w:rsidRPr="00F60761" w:rsidRDefault="00F60761" w:rsidP="00F60761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75B053C6" w14:textId="77777777" w:rsidR="00F60761" w:rsidRDefault="00F60761" w:rsidP="00F60761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0670DC75" w14:textId="77777777" w:rsidR="00F60761" w:rsidRPr="00F60761" w:rsidRDefault="00F60761" w:rsidP="00F60761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  <w:p w14:paraId="07332AF3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69" w:type="dxa"/>
          </w:tcPr>
          <w:p w14:paraId="51036A2B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66B737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8F6E8E" w14:textId="77777777" w:rsidR="00F60761" w:rsidRPr="00F60761" w:rsidRDefault="00F60761" w:rsidP="00C96EA3">
            <w:pPr>
              <w:tabs>
                <w:tab w:val="right" w:leader="dot" w:pos="9639"/>
              </w:tabs>
              <w:spacing w:line="360" w:lineRule="auto"/>
              <w:jc w:val="both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</w:tr>
    </w:tbl>
    <w:p w14:paraId="3C025202" w14:textId="77777777" w:rsidR="00F44541" w:rsidRDefault="00F44541" w:rsidP="00C96EA3">
      <w:pPr>
        <w:tabs>
          <w:tab w:val="right" w:leader="dot" w:pos="9639"/>
        </w:tabs>
        <w:spacing w:line="360" w:lineRule="auto"/>
        <w:jc w:val="both"/>
        <w:rPr>
          <w:rStyle w:val="Emphasis"/>
          <w:i w:val="0"/>
          <w:iCs w:val="0"/>
        </w:rPr>
      </w:pPr>
    </w:p>
    <w:p w14:paraId="6FFE7D08" w14:textId="7310F880" w:rsidR="00661362" w:rsidRDefault="00661362" w:rsidP="00207632">
      <w:pPr>
        <w:tabs>
          <w:tab w:val="right" w:leader="dot" w:pos="9498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Επιπρόσθετα Ξενοδοχεία ή Στοιχεία (αν κρίνεται σκόπιμο): </w:t>
      </w:r>
      <w:r>
        <w:rPr>
          <w:rFonts w:cs="Arial"/>
        </w:rPr>
        <w:tab/>
      </w:r>
    </w:p>
    <w:p w14:paraId="110F9764" w14:textId="77777777" w:rsidR="00661362" w:rsidRDefault="00661362" w:rsidP="00207632">
      <w:pPr>
        <w:tabs>
          <w:tab w:val="right" w:leader="dot" w:pos="9498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14:paraId="1E2F97FE" w14:textId="77777777" w:rsidR="00661362" w:rsidRDefault="00661362" w:rsidP="00207632">
      <w:pPr>
        <w:tabs>
          <w:tab w:val="right" w:leader="dot" w:pos="9498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14:paraId="22E6BBC0" w14:textId="77777777" w:rsidR="00661362" w:rsidRDefault="00661362" w:rsidP="00207632">
      <w:pPr>
        <w:tabs>
          <w:tab w:val="right" w:leader="dot" w:pos="9498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14:paraId="08BD6B60" w14:textId="77777777" w:rsidR="00661362" w:rsidRDefault="00661362" w:rsidP="00207632">
      <w:pPr>
        <w:tabs>
          <w:tab w:val="right" w:leader="dot" w:pos="9498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14:paraId="332F49DE" w14:textId="77777777" w:rsidR="00207632" w:rsidRDefault="00207632" w:rsidP="00207632">
      <w:pPr>
        <w:tabs>
          <w:tab w:val="right" w:leader="dot" w:pos="9498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14:paraId="57C4F93F" w14:textId="6AF56EB9" w:rsidR="00207632" w:rsidRDefault="00207632" w:rsidP="00207632">
      <w:pPr>
        <w:tabs>
          <w:tab w:val="right" w:leader="dot" w:pos="9498"/>
        </w:tabs>
        <w:spacing w:line="360" w:lineRule="auto"/>
        <w:jc w:val="both"/>
        <w:rPr>
          <w:rFonts w:cs="Arial"/>
        </w:rPr>
      </w:pPr>
    </w:p>
    <w:p w14:paraId="0B7AF878" w14:textId="0066EDA9" w:rsidR="00A74A45" w:rsidRPr="0003187D" w:rsidRDefault="0073147F" w:rsidP="0003187D">
      <w:pPr>
        <w:pStyle w:val="Heading1"/>
        <w:rPr>
          <w:color w:val="44546A" w:themeColor="text2"/>
          <w:szCs w:val="28"/>
        </w:rPr>
      </w:pPr>
      <w:bookmarkStart w:id="4" w:name="_Toc192162624"/>
      <w:r>
        <w:rPr>
          <w:color w:val="44546A" w:themeColor="text2"/>
          <w:szCs w:val="28"/>
        </w:rPr>
        <w:t>Πίνακας Ελέγχου Ορθότητας Αίτησης</w:t>
      </w:r>
      <w:bookmarkEnd w:id="4"/>
    </w:p>
    <w:p w14:paraId="4A5DE086" w14:textId="6958F08F" w:rsidR="0073147F" w:rsidRDefault="0073147F" w:rsidP="00940D37">
      <w:pPr>
        <w:tabs>
          <w:tab w:val="left" w:pos="8364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Ακολουθεί πίνακας των </w:t>
      </w:r>
      <w:r w:rsidRPr="005108D7">
        <w:rPr>
          <w:rFonts w:cs="Arial"/>
        </w:rPr>
        <w:t>απαιτούμεν</w:t>
      </w:r>
      <w:r>
        <w:rPr>
          <w:rFonts w:cs="Arial"/>
        </w:rPr>
        <w:t>ων</w:t>
      </w:r>
      <w:r w:rsidRPr="005108D7">
        <w:rPr>
          <w:rFonts w:cs="Arial"/>
        </w:rPr>
        <w:t xml:space="preserve"> Δικαιολογητικ</w:t>
      </w:r>
      <w:r>
        <w:rPr>
          <w:rFonts w:cs="Arial"/>
        </w:rPr>
        <w:t xml:space="preserve">ών </w:t>
      </w:r>
      <w:r w:rsidRPr="005108D7">
        <w:rPr>
          <w:rFonts w:cs="Arial"/>
        </w:rPr>
        <w:t>/</w:t>
      </w:r>
      <w:r>
        <w:rPr>
          <w:rFonts w:cs="Arial"/>
        </w:rPr>
        <w:t xml:space="preserve"> </w:t>
      </w:r>
      <w:r w:rsidRPr="005108D7">
        <w:rPr>
          <w:rFonts w:cs="Arial"/>
        </w:rPr>
        <w:t>Πιστοποιητικ</w:t>
      </w:r>
      <w:r>
        <w:rPr>
          <w:rFonts w:cs="Arial"/>
        </w:rPr>
        <w:t>ών</w:t>
      </w:r>
      <w:r w:rsidRPr="005108D7">
        <w:rPr>
          <w:rFonts w:cs="Arial"/>
        </w:rPr>
        <w:t xml:space="preserve"> όπως αυτά καθορίζονται στον Οδηγό Σχεδίου</w:t>
      </w:r>
      <w:r>
        <w:rPr>
          <w:rFonts w:cs="Arial"/>
        </w:rPr>
        <w:t xml:space="preserve">. </w:t>
      </w:r>
    </w:p>
    <w:p w14:paraId="3FFBA50A" w14:textId="77777777" w:rsidR="0073147F" w:rsidRDefault="0073147F" w:rsidP="0073147F">
      <w:pPr>
        <w:tabs>
          <w:tab w:val="left" w:pos="8364"/>
        </w:tabs>
        <w:jc w:val="both"/>
        <w:rPr>
          <w:rFonts w:cs="Arial"/>
          <w:b/>
        </w:rPr>
      </w:pPr>
    </w:p>
    <w:tbl>
      <w:tblPr>
        <w:tblStyle w:val="TableGrid"/>
        <w:tblW w:w="9891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7274"/>
        <w:gridCol w:w="2036"/>
      </w:tblGrid>
      <w:tr w:rsidR="0073147F" w:rsidRPr="002E10F3" w14:paraId="5CDC4B04" w14:textId="77777777" w:rsidTr="009A0A83">
        <w:trPr>
          <w:trHeight w:val="1432"/>
          <w:jc w:val="center"/>
        </w:trPr>
        <w:tc>
          <w:tcPr>
            <w:tcW w:w="581" w:type="dxa"/>
            <w:shd w:val="clear" w:color="auto" w:fill="ACB9CA" w:themeFill="text2" w:themeFillTint="66"/>
            <w:vAlign w:val="center"/>
          </w:tcPr>
          <w:p w14:paraId="0E7B59E9" w14:textId="77777777" w:rsidR="0073147F" w:rsidRPr="002E10F3" w:rsidRDefault="0073147F" w:rsidP="00940D37">
            <w:pPr>
              <w:tabs>
                <w:tab w:val="left" w:pos="8364"/>
              </w:tabs>
              <w:jc w:val="center"/>
              <w:rPr>
                <w:rFonts w:cs="Arial"/>
                <w:b/>
                <w:bCs/>
              </w:rPr>
            </w:pPr>
            <w:r w:rsidRPr="002E10F3">
              <w:rPr>
                <w:rFonts w:cs="Arial"/>
                <w:b/>
                <w:bCs/>
              </w:rPr>
              <w:t>α/α</w:t>
            </w:r>
          </w:p>
        </w:tc>
        <w:tc>
          <w:tcPr>
            <w:tcW w:w="7274" w:type="dxa"/>
            <w:shd w:val="clear" w:color="auto" w:fill="ACB9CA" w:themeFill="text2" w:themeFillTint="66"/>
            <w:vAlign w:val="center"/>
          </w:tcPr>
          <w:p w14:paraId="2D350255" w14:textId="5DDC20C3" w:rsidR="0073147F" w:rsidRPr="002E10F3" w:rsidRDefault="0073147F" w:rsidP="002E10F3">
            <w:pPr>
              <w:tabs>
                <w:tab w:val="left" w:pos="8364"/>
              </w:tabs>
              <w:rPr>
                <w:rFonts w:cs="Arial"/>
                <w:b/>
                <w:bCs/>
                <w:lang w:val="en-US"/>
              </w:rPr>
            </w:pPr>
            <w:r w:rsidRPr="002E10F3">
              <w:rPr>
                <w:rFonts w:cs="Arial"/>
                <w:b/>
                <w:bCs/>
              </w:rPr>
              <w:t>Δικαιολογητικό Έγγραφο / Παραστατικό</w:t>
            </w:r>
          </w:p>
        </w:tc>
        <w:tc>
          <w:tcPr>
            <w:tcW w:w="2036" w:type="dxa"/>
            <w:shd w:val="clear" w:color="auto" w:fill="ACB9CA" w:themeFill="text2" w:themeFillTint="66"/>
            <w:vAlign w:val="center"/>
          </w:tcPr>
          <w:p w14:paraId="65A743AE" w14:textId="56A4B2FB" w:rsidR="0073147F" w:rsidRPr="002E10F3" w:rsidRDefault="0073147F" w:rsidP="00940D37">
            <w:pPr>
              <w:tabs>
                <w:tab w:val="left" w:pos="8364"/>
              </w:tabs>
              <w:jc w:val="center"/>
              <w:rPr>
                <w:rFonts w:cs="Arial"/>
                <w:b/>
                <w:bCs/>
              </w:rPr>
            </w:pPr>
            <w:r w:rsidRPr="002E10F3">
              <w:rPr>
                <w:rFonts w:cs="Arial"/>
                <w:b/>
                <w:bCs/>
              </w:rPr>
              <w:t xml:space="preserve">Σημειώστε με  </w:t>
            </w:r>
            <w:r w:rsidR="002E10F3" w:rsidRPr="002E10F3">
              <w:rPr>
                <w:rFonts w:cs="Arial"/>
              </w:rPr>
              <w:t>Χ</w:t>
            </w:r>
            <w:r w:rsidRPr="002E10F3">
              <w:rPr>
                <w:rFonts w:cs="Arial"/>
                <w:b/>
                <w:bCs/>
              </w:rPr>
              <w:t xml:space="preserve"> ότι έχει περιληφθεί</w:t>
            </w:r>
          </w:p>
        </w:tc>
      </w:tr>
      <w:tr w:rsidR="00465D40" w:rsidRPr="00241FB7" w14:paraId="381755B4" w14:textId="77777777" w:rsidTr="00487405">
        <w:trPr>
          <w:trHeight w:val="693"/>
          <w:jc w:val="center"/>
        </w:trPr>
        <w:tc>
          <w:tcPr>
            <w:tcW w:w="581" w:type="dxa"/>
            <w:vAlign w:val="center"/>
          </w:tcPr>
          <w:p w14:paraId="0A36CC5F" w14:textId="317F0EC8" w:rsidR="00465D40" w:rsidRPr="00D60281" w:rsidRDefault="00465D40" w:rsidP="00FC749A">
            <w:pPr>
              <w:tabs>
                <w:tab w:val="left" w:pos="8364"/>
              </w:tabs>
              <w:spacing w:line="276" w:lineRule="auto"/>
              <w:jc w:val="center"/>
              <w:rPr>
                <w:rFonts w:cs="Arial"/>
              </w:rPr>
            </w:pPr>
            <w:r>
              <w:t>1</w:t>
            </w:r>
          </w:p>
        </w:tc>
        <w:tc>
          <w:tcPr>
            <w:tcW w:w="7274" w:type="dxa"/>
            <w:vAlign w:val="center"/>
          </w:tcPr>
          <w:p w14:paraId="734B0BE9" w14:textId="6CE919EE" w:rsidR="00465D40" w:rsidRPr="0031539B" w:rsidRDefault="00F74E25" w:rsidP="00FC749A">
            <w:pPr>
              <w:tabs>
                <w:tab w:val="left" w:pos="8364"/>
              </w:tabs>
              <w:spacing w:line="276" w:lineRule="auto"/>
              <w:jc w:val="both"/>
              <w:rPr>
                <w:rFonts w:cs="Arial"/>
              </w:rPr>
            </w:pPr>
            <w:r>
              <w:t>Έντυπο Αίτησης</w:t>
            </w:r>
            <w:r w:rsidR="006B00A8">
              <w:t xml:space="preserve"> Χορηγίας</w:t>
            </w:r>
            <w:r>
              <w:t xml:space="preserve"> </w:t>
            </w:r>
            <w:r w:rsidR="00465D40">
              <w:t>(</w:t>
            </w:r>
            <w:r w:rsidR="00465D40" w:rsidRPr="003717C6">
              <w:rPr>
                <w:b/>
                <w:bCs/>
              </w:rPr>
              <w:t xml:space="preserve">Παράρτημα </w:t>
            </w:r>
            <w:r w:rsidR="00FA2B6D">
              <w:rPr>
                <w:b/>
                <w:bCs/>
              </w:rPr>
              <w:t>1</w:t>
            </w:r>
            <w:r w:rsidR="00465D40">
              <w:t>).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-87954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6" w:type="dxa"/>
                <w:vAlign w:val="center"/>
              </w:tcPr>
              <w:p w14:paraId="2114DAB7" w14:textId="4D25221F" w:rsidR="00465D40" w:rsidRPr="00241FB7" w:rsidRDefault="00487405" w:rsidP="00FC749A">
                <w:pPr>
                  <w:tabs>
                    <w:tab w:val="left" w:pos="8364"/>
                  </w:tabs>
                  <w:spacing w:line="27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3B47AA" w:rsidRPr="00241FB7" w14:paraId="3F632C37" w14:textId="77777777" w:rsidTr="000D6AED">
        <w:trPr>
          <w:trHeight w:val="730"/>
          <w:jc w:val="center"/>
        </w:trPr>
        <w:tc>
          <w:tcPr>
            <w:tcW w:w="581" w:type="dxa"/>
            <w:vAlign w:val="center"/>
          </w:tcPr>
          <w:p w14:paraId="091528DF" w14:textId="728521B6" w:rsidR="003B47AA" w:rsidRDefault="003B47AA" w:rsidP="003B47AA">
            <w:pPr>
              <w:tabs>
                <w:tab w:val="left" w:pos="8364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274" w:type="dxa"/>
          </w:tcPr>
          <w:p w14:paraId="0BCDB82D" w14:textId="2D0D71F4" w:rsidR="003B47AA" w:rsidRDefault="003B47AA" w:rsidP="003B47AA">
            <w:pPr>
              <w:tabs>
                <w:tab w:val="left" w:pos="8364"/>
              </w:tabs>
              <w:spacing w:line="276" w:lineRule="auto"/>
              <w:jc w:val="both"/>
            </w:pPr>
            <w:r>
              <w:t xml:space="preserve">Άδεια </w:t>
            </w:r>
            <w:r w:rsidR="00811505">
              <w:t xml:space="preserve">Έργου </w:t>
            </w:r>
            <w:r>
              <w:t xml:space="preserve">Υδροληψίας, σύμφωνα </w:t>
            </w:r>
            <w:r w:rsidRPr="00C91848">
              <w:t>με τη διαδικασία που περιγράφεται στο Έντυπο Αίτησης Αδειοδότησης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-181316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6" w:type="dxa"/>
                <w:vAlign w:val="center"/>
              </w:tcPr>
              <w:p w14:paraId="6E1F3C8F" w14:textId="12C7D0DA" w:rsidR="003B47AA" w:rsidRDefault="003B47AA" w:rsidP="003B47AA">
                <w:pPr>
                  <w:tabs>
                    <w:tab w:val="left" w:pos="8364"/>
                  </w:tabs>
                  <w:spacing w:line="276" w:lineRule="auto"/>
                  <w:jc w:val="center"/>
                  <w:rPr>
                    <w:rFonts w:cs="Arial"/>
                    <w:sz w:val="32"/>
                    <w:szCs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C749A" w:rsidRPr="00241FB7" w14:paraId="15942C62" w14:textId="77777777" w:rsidTr="00FC749A">
        <w:trPr>
          <w:trHeight w:val="750"/>
          <w:jc w:val="center"/>
        </w:trPr>
        <w:tc>
          <w:tcPr>
            <w:tcW w:w="581" w:type="dxa"/>
            <w:vAlign w:val="center"/>
          </w:tcPr>
          <w:p w14:paraId="66E83C08" w14:textId="0A24900E" w:rsidR="00FC749A" w:rsidRPr="00241FB7" w:rsidRDefault="00811505" w:rsidP="00FC749A">
            <w:pPr>
              <w:tabs>
                <w:tab w:val="left" w:pos="8364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274" w:type="dxa"/>
            <w:vAlign w:val="center"/>
          </w:tcPr>
          <w:p w14:paraId="7653F118" w14:textId="0E18BDE5" w:rsidR="00FC749A" w:rsidRPr="00DB5853" w:rsidRDefault="00FC749A" w:rsidP="00FC749A">
            <w:pPr>
              <w:tabs>
                <w:tab w:val="left" w:pos="8364"/>
              </w:tabs>
              <w:spacing w:line="276" w:lineRule="auto"/>
              <w:rPr>
                <w:rFonts w:cs="Arial"/>
              </w:rPr>
            </w:pPr>
            <w:r>
              <w:t>Αντίγραφο Συμβολαίου για Αγορά ή Μίσθωση Μονάδας Αφαλάτωσης για τουλάχιστον 5 έτη.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-124147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6" w:type="dxa"/>
                <w:vAlign w:val="center"/>
              </w:tcPr>
              <w:p w14:paraId="0D551F08" w14:textId="17D72CF9" w:rsidR="00FC749A" w:rsidRPr="00D60281" w:rsidRDefault="00FC749A" w:rsidP="00FC749A">
                <w:pPr>
                  <w:tabs>
                    <w:tab w:val="left" w:pos="8364"/>
                  </w:tabs>
                  <w:spacing w:line="27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C749A" w:rsidRPr="00241FB7" w14:paraId="0DE2EDEA" w14:textId="77777777" w:rsidTr="00FC749A">
        <w:trPr>
          <w:trHeight w:val="1033"/>
          <w:jc w:val="center"/>
        </w:trPr>
        <w:tc>
          <w:tcPr>
            <w:tcW w:w="581" w:type="dxa"/>
            <w:vAlign w:val="center"/>
          </w:tcPr>
          <w:p w14:paraId="3A6F9164" w14:textId="056E01E5" w:rsidR="00FC749A" w:rsidRDefault="00811505" w:rsidP="00FC749A">
            <w:pPr>
              <w:tabs>
                <w:tab w:val="left" w:pos="8364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7274" w:type="dxa"/>
            <w:vAlign w:val="center"/>
          </w:tcPr>
          <w:p w14:paraId="65297754" w14:textId="756FFB2D" w:rsidR="00FC749A" w:rsidRDefault="00FC749A" w:rsidP="00FC749A">
            <w:pPr>
              <w:tabs>
                <w:tab w:val="left" w:pos="8364"/>
              </w:tabs>
              <w:spacing w:line="276" w:lineRule="auto"/>
            </w:pPr>
            <w:r>
              <w:t xml:space="preserve">Υπεύθυνη Δήλωση δέσμευσης διατήρησης της Μονάδας Αφαλάτωσης για χρονική περίοδο τουλάχιστον 5 ετών </w:t>
            </w:r>
            <w:r w:rsidRPr="007C5680">
              <w:t>από την ημερομηνία της τελικής πληρωμής της χορηγίας</w:t>
            </w:r>
            <w:r>
              <w:t xml:space="preserve"> (</w:t>
            </w:r>
            <w:r w:rsidRPr="007C5680">
              <w:rPr>
                <w:b/>
                <w:bCs/>
              </w:rPr>
              <w:t xml:space="preserve">Παράρτημα </w:t>
            </w:r>
            <w:r w:rsidR="00FA2B6D">
              <w:rPr>
                <w:b/>
                <w:bCs/>
              </w:rPr>
              <w:t>2</w:t>
            </w:r>
            <w:r>
              <w:t xml:space="preserve">). 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78022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6" w:type="dxa"/>
                <w:vAlign w:val="center"/>
              </w:tcPr>
              <w:p w14:paraId="02D3AEBB" w14:textId="30670823" w:rsidR="00FC749A" w:rsidRPr="00D60281" w:rsidRDefault="00FC749A" w:rsidP="00FC749A">
                <w:pPr>
                  <w:tabs>
                    <w:tab w:val="left" w:pos="8364"/>
                  </w:tabs>
                  <w:spacing w:line="27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C749A" w:rsidRPr="00241FB7" w14:paraId="5ECA0331" w14:textId="77777777" w:rsidTr="00FC749A">
        <w:trPr>
          <w:trHeight w:val="1046"/>
          <w:jc w:val="center"/>
        </w:trPr>
        <w:tc>
          <w:tcPr>
            <w:tcW w:w="581" w:type="dxa"/>
            <w:vAlign w:val="center"/>
          </w:tcPr>
          <w:p w14:paraId="406BFC1E" w14:textId="3016C179" w:rsidR="00FC749A" w:rsidRDefault="00811505" w:rsidP="00FC749A">
            <w:pPr>
              <w:tabs>
                <w:tab w:val="left" w:pos="8364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7274" w:type="dxa"/>
            <w:vAlign w:val="center"/>
          </w:tcPr>
          <w:p w14:paraId="09B3EAF6" w14:textId="03FF7FF2" w:rsidR="00FC749A" w:rsidRDefault="00FC749A" w:rsidP="00FC749A">
            <w:pPr>
              <w:spacing w:after="120" w:line="276" w:lineRule="auto"/>
            </w:pPr>
            <w:r>
              <w:t xml:space="preserve">Υπεύθυνη Δήλωση Ενιαίας Επιχείρησης – </w:t>
            </w:r>
            <w:r w:rsidRPr="0048506A">
              <w:rPr>
                <w:i/>
                <w:iCs/>
              </w:rPr>
              <w:t xml:space="preserve">Να συμπληρωθεί από την κάθε Ξενοδοχειακή Μονάδα που συμμετέχει στο Σχέδιο </w:t>
            </w:r>
            <w:r w:rsidRPr="0048506A">
              <w:rPr>
                <w:b/>
                <w:bCs/>
                <w:i/>
                <w:iCs/>
              </w:rPr>
              <w:t>ξεχωριστά</w:t>
            </w:r>
            <w:r>
              <w:t xml:space="preserve"> (</w:t>
            </w:r>
            <w:r w:rsidRPr="007C5680">
              <w:rPr>
                <w:b/>
                <w:bCs/>
              </w:rPr>
              <w:t xml:space="preserve">Παράρτημα </w:t>
            </w:r>
            <w:r w:rsidR="00FA2B6D">
              <w:rPr>
                <w:b/>
                <w:bCs/>
              </w:rPr>
              <w:t>3</w:t>
            </w:r>
            <w:r>
              <w:t>)</w:t>
            </w:r>
            <w:r w:rsidRPr="009547D3">
              <w:t>.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-149347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6" w:type="dxa"/>
                <w:vAlign w:val="center"/>
              </w:tcPr>
              <w:p w14:paraId="56498D99" w14:textId="269CC118" w:rsidR="00FC749A" w:rsidRPr="00FC749A" w:rsidRDefault="00FC749A" w:rsidP="00FC749A">
                <w:pPr>
                  <w:tabs>
                    <w:tab w:val="left" w:pos="8364"/>
                  </w:tabs>
                  <w:spacing w:line="276" w:lineRule="auto"/>
                  <w:jc w:val="center"/>
                  <w:rPr>
                    <w:rFonts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C749A" w:rsidRPr="00241FB7" w14:paraId="54186015" w14:textId="77777777" w:rsidTr="00FC749A">
        <w:trPr>
          <w:trHeight w:val="1619"/>
          <w:jc w:val="center"/>
        </w:trPr>
        <w:tc>
          <w:tcPr>
            <w:tcW w:w="581" w:type="dxa"/>
            <w:vAlign w:val="center"/>
          </w:tcPr>
          <w:p w14:paraId="6D1C8D80" w14:textId="1B9900D4" w:rsidR="00FC749A" w:rsidRDefault="00811505" w:rsidP="00FC749A">
            <w:pPr>
              <w:tabs>
                <w:tab w:val="left" w:pos="8364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7274" w:type="dxa"/>
            <w:vAlign w:val="center"/>
          </w:tcPr>
          <w:p w14:paraId="7B6D6035" w14:textId="43D977ED" w:rsidR="00FC749A" w:rsidRDefault="00FC749A" w:rsidP="00FC749A">
            <w:pPr>
              <w:spacing w:after="120" w:line="276" w:lineRule="auto"/>
            </w:pPr>
            <w:r>
              <w:t>Δήλωση Πραγματικών Δικαιούχων, στην περίπτωση νομικών προσώπων ιδιωτικού δικαίου, συνοδευόμενη από το επίσημο αποδεικτικό</w:t>
            </w:r>
            <w:r w:rsidRPr="00B93CD5">
              <w:t xml:space="preserve"> της καταχώρησης στο Μητρώο του αρμόδιου Εφόρου των επικαιροποιημένων στοιχείων των πραγματικών τους δικαιούχων (τελική λύση) </w:t>
            </w:r>
            <w:r>
              <w:t xml:space="preserve">– </w:t>
            </w:r>
            <w:r w:rsidRPr="0048506A">
              <w:rPr>
                <w:i/>
                <w:iCs/>
              </w:rPr>
              <w:t xml:space="preserve">Να συμπληρωθεί από την κάθε Ξενοδοχειακή Μονάδα που συμμετέχει στο Σχέδιο </w:t>
            </w:r>
            <w:r w:rsidRPr="0048506A">
              <w:rPr>
                <w:b/>
                <w:bCs/>
                <w:i/>
                <w:iCs/>
              </w:rPr>
              <w:t>ξεχωριστά</w:t>
            </w:r>
            <w:r w:rsidRPr="00B93CD5">
              <w:t xml:space="preserve"> (</w:t>
            </w:r>
            <w:r w:rsidRPr="007C5680">
              <w:rPr>
                <w:b/>
                <w:bCs/>
              </w:rPr>
              <w:t xml:space="preserve">Παράρτημα  </w:t>
            </w:r>
            <w:r w:rsidR="00FA2B6D">
              <w:rPr>
                <w:b/>
                <w:bCs/>
              </w:rPr>
              <w:t>4</w:t>
            </w:r>
            <w:r w:rsidRPr="00B93CD5">
              <w:t>)</w:t>
            </w:r>
            <w:r w:rsidRPr="009547D3">
              <w:t>.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179647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6" w:type="dxa"/>
                <w:vAlign w:val="center"/>
              </w:tcPr>
              <w:p w14:paraId="2E10C312" w14:textId="664B6FA9" w:rsidR="00FC749A" w:rsidRPr="00FC749A" w:rsidRDefault="00FC749A" w:rsidP="00FC749A">
                <w:pPr>
                  <w:tabs>
                    <w:tab w:val="left" w:pos="8364"/>
                  </w:tabs>
                  <w:spacing w:line="276" w:lineRule="auto"/>
                  <w:jc w:val="center"/>
                  <w:rPr>
                    <w:rFonts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C749A" w:rsidRPr="00241FB7" w14:paraId="072E7ED5" w14:textId="77777777" w:rsidTr="00FC749A">
        <w:trPr>
          <w:trHeight w:val="693"/>
          <w:jc w:val="center"/>
        </w:trPr>
        <w:tc>
          <w:tcPr>
            <w:tcW w:w="581" w:type="dxa"/>
            <w:vAlign w:val="center"/>
          </w:tcPr>
          <w:p w14:paraId="4688CCA4" w14:textId="741BFCA3" w:rsidR="00FC749A" w:rsidRPr="001D3275" w:rsidRDefault="001D3275" w:rsidP="00FC749A">
            <w:pPr>
              <w:tabs>
                <w:tab w:val="left" w:pos="836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274" w:type="dxa"/>
            <w:vAlign w:val="center"/>
          </w:tcPr>
          <w:p w14:paraId="091F9050" w14:textId="4460C9EA" w:rsidR="00FC749A" w:rsidRDefault="00FC749A" w:rsidP="00FC749A">
            <w:pPr>
              <w:tabs>
                <w:tab w:val="left" w:pos="8364"/>
              </w:tabs>
              <w:spacing w:line="276" w:lineRule="auto"/>
            </w:pPr>
            <w:r w:rsidRPr="00B93CD5">
              <w:t>Εξουσιοδότηση για πληρωμές από το FIMAS (</w:t>
            </w:r>
            <w:r w:rsidRPr="007C5680">
              <w:rPr>
                <w:b/>
                <w:bCs/>
              </w:rPr>
              <w:t xml:space="preserve">Παράρτημα </w:t>
            </w:r>
            <w:r w:rsidR="00FA2B6D">
              <w:rPr>
                <w:b/>
                <w:bCs/>
              </w:rPr>
              <w:t>5</w:t>
            </w:r>
            <w:r w:rsidRPr="00B93CD5">
              <w:t xml:space="preserve">) συνοδευόμενο με το </w:t>
            </w:r>
            <w:r>
              <w:rPr>
                <w:lang w:val="en-US"/>
              </w:rPr>
              <w:t>IBAN</w:t>
            </w:r>
            <w:r w:rsidRPr="00B93CD5">
              <w:t xml:space="preserve"> certificate (αντίγραφο)</w:t>
            </w:r>
            <w:r w:rsidRPr="00B152EE">
              <w:t>.</w:t>
            </w:r>
          </w:p>
        </w:tc>
        <w:sdt>
          <w:sdtPr>
            <w:rPr>
              <w:rFonts w:cs="Arial"/>
              <w:sz w:val="32"/>
              <w:szCs w:val="32"/>
              <w:lang w:val="en-US"/>
            </w:rPr>
            <w:id w:val="2214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6" w:type="dxa"/>
                <w:vAlign w:val="center"/>
              </w:tcPr>
              <w:p w14:paraId="1AF013A6" w14:textId="1195DDC3" w:rsidR="00FC749A" w:rsidRPr="00D60281" w:rsidRDefault="00FC749A" w:rsidP="00FC749A">
                <w:pPr>
                  <w:tabs>
                    <w:tab w:val="left" w:pos="8364"/>
                  </w:tabs>
                  <w:spacing w:line="27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</w:tbl>
    <w:p w14:paraId="06AEF7B0" w14:textId="77777777" w:rsidR="00770978" w:rsidRPr="00A74A45" w:rsidRDefault="00770978" w:rsidP="00F378C2">
      <w:pPr>
        <w:spacing w:line="276" w:lineRule="auto"/>
        <w:jc w:val="both"/>
      </w:pPr>
    </w:p>
    <w:sectPr w:rsidR="00770978" w:rsidRPr="00A74A45" w:rsidSect="000376FA">
      <w:headerReference w:type="default" r:id="rId8"/>
      <w:footerReference w:type="default" r:id="rId9"/>
      <w:headerReference w:type="first" r:id="rId10"/>
      <w:pgSz w:w="11907" w:h="16840" w:code="9"/>
      <w:pgMar w:top="1418" w:right="1134" w:bottom="567" w:left="1134" w:header="1469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489CD" w14:textId="77777777" w:rsidR="000B0CDE" w:rsidRDefault="000B0CDE">
      <w:r>
        <w:separator/>
      </w:r>
    </w:p>
  </w:endnote>
  <w:endnote w:type="continuationSeparator" w:id="0">
    <w:p w14:paraId="2D9FE22F" w14:textId="77777777" w:rsidR="000B0CDE" w:rsidRDefault="000B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271F1" w14:textId="77777777" w:rsidR="007452C4" w:rsidRPr="000902F3" w:rsidRDefault="007452C4" w:rsidP="00A0446F">
    <w:pPr>
      <w:pStyle w:val="Footer"/>
      <w:tabs>
        <w:tab w:val="right" w:pos="9000"/>
      </w:tabs>
      <w:rPr>
        <w:rFonts w:cs="Arial"/>
        <w:b/>
        <w:i/>
        <w:color w:val="003D9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5B9FF" w14:textId="77777777" w:rsidR="000B0CDE" w:rsidRDefault="000B0CDE">
      <w:r>
        <w:separator/>
      </w:r>
    </w:p>
  </w:footnote>
  <w:footnote w:type="continuationSeparator" w:id="0">
    <w:p w14:paraId="0B745367" w14:textId="77777777" w:rsidR="000B0CDE" w:rsidRDefault="000B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F1378" w14:textId="28130B97" w:rsidR="008C34E7" w:rsidRDefault="00536AAC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6DB77FA" wp14:editId="7FC71DAE">
          <wp:simplePos x="0" y="0"/>
          <wp:positionH relativeFrom="column">
            <wp:posOffset>4766310</wp:posOffset>
          </wp:positionH>
          <wp:positionV relativeFrom="paragraph">
            <wp:posOffset>-563245</wp:posOffset>
          </wp:positionV>
          <wp:extent cx="806450" cy="649605"/>
          <wp:effectExtent l="0" t="0" r="0" b="0"/>
          <wp:wrapTight wrapText="bothSides">
            <wp:wrapPolygon edited="0">
              <wp:start x="0" y="0"/>
              <wp:lineTo x="0" y="20903"/>
              <wp:lineTo x="20920" y="20903"/>
              <wp:lineTo x="20920" y="0"/>
              <wp:lineTo x="0" y="0"/>
            </wp:wrapPolygon>
          </wp:wrapTight>
          <wp:docPr id="2446366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0DC2B07" wp14:editId="5FD4BF98">
          <wp:simplePos x="0" y="0"/>
          <wp:positionH relativeFrom="column">
            <wp:posOffset>544830</wp:posOffset>
          </wp:positionH>
          <wp:positionV relativeFrom="paragraph">
            <wp:posOffset>-630555</wp:posOffset>
          </wp:positionV>
          <wp:extent cx="716280" cy="748030"/>
          <wp:effectExtent l="0" t="0" r="0" b="0"/>
          <wp:wrapTopAndBottom/>
          <wp:docPr id="2593277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4E7">
      <w:rPr>
        <w:lang w:val="en-US"/>
      </w:rPr>
      <w:t>-</w:t>
    </w:r>
    <w:sdt>
      <w:sdtPr>
        <w:id w:val="-212727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C34E7">
          <w:fldChar w:fldCharType="begin"/>
        </w:r>
        <w:r w:rsidR="008C34E7">
          <w:instrText xml:space="preserve"> PAGE   \* MERGEFORMAT </w:instrText>
        </w:r>
        <w:r w:rsidR="008C34E7">
          <w:fldChar w:fldCharType="separate"/>
        </w:r>
        <w:r w:rsidR="008C34E7">
          <w:rPr>
            <w:noProof/>
          </w:rPr>
          <w:t>2</w:t>
        </w:r>
        <w:r w:rsidR="008C34E7">
          <w:rPr>
            <w:noProof/>
          </w:rPr>
          <w:fldChar w:fldCharType="end"/>
        </w:r>
        <w:r w:rsidR="008C34E7">
          <w:rPr>
            <w:noProof/>
            <w:lang w:val="en-US"/>
          </w:rPr>
          <w:t>-</w:t>
        </w:r>
      </w:sdtContent>
    </w:sdt>
  </w:p>
  <w:p w14:paraId="378B3CF3" w14:textId="514A634C" w:rsidR="002442E5" w:rsidRDefault="002442E5" w:rsidP="00B45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6002" w14:textId="193C2E69" w:rsidR="006C5FE6" w:rsidRDefault="00A5305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2A391E" wp14:editId="51867A68">
          <wp:simplePos x="0" y="0"/>
          <wp:positionH relativeFrom="column">
            <wp:posOffset>4800600</wp:posOffset>
          </wp:positionH>
          <wp:positionV relativeFrom="paragraph">
            <wp:posOffset>-462280</wp:posOffset>
          </wp:positionV>
          <wp:extent cx="806450" cy="649605"/>
          <wp:effectExtent l="0" t="0" r="0" b="0"/>
          <wp:wrapTight wrapText="bothSides">
            <wp:wrapPolygon edited="0">
              <wp:start x="0" y="0"/>
              <wp:lineTo x="0" y="20903"/>
              <wp:lineTo x="20920" y="20903"/>
              <wp:lineTo x="20920" y="0"/>
              <wp:lineTo x="0" y="0"/>
            </wp:wrapPolygon>
          </wp:wrapTight>
          <wp:docPr id="11610071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FDE26E9" wp14:editId="620CFFD6">
          <wp:simplePos x="0" y="0"/>
          <wp:positionH relativeFrom="column">
            <wp:posOffset>579120</wp:posOffset>
          </wp:positionH>
          <wp:positionV relativeFrom="paragraph">
            <wp:posOffset>-528955</wp:posOffset>
          </wp:positionV>
          <wp:extent cx="716280" cy="748030"/>
          <wp:effectExtent l="0" t="0" r="0" b="0"/>
          <wp:wrapTopAndBottom/>
          <wp:docPr id="7989476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F25"/>
    <w:multiLevelType w:val="hybridMultilevel"/>
    <w:tmpl w:val="6368FE82"/>
    <w:lvl w:ilvl="0" w:tplc="B4F81304">
      <w:start w:val="1"/>
      <w:numFmt w:val="upperLetter"/>
      <w:lvlText w:val="(%1)."/>
      <w:lvlJc w:val="right"/>
      <w:pPr>
        <w:tabs>
          <w:tab w:val="num" w:pos="1054"/>
        </w:tabs>
        <w:ind w:left="105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" w15:restartNumberingAfterBreak="0">
    <w:nsid w:val="00E3207A"/>
    <w:multiLevelType w:val="hybridMultilevel"/>
    <w:tmpl w:val="5A0AA248"/>
    <w:lvl w:ilvl="0" w:tplc="8796F88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36A"/>
    <w:multiLevelType w:val="hybridMultilevel"/>
    <w:tmpl w:val="D20A687C"/>
    <w:lvl w:ilvl="0" w:tplc="529210CC">
      <w:start w:val="1"/>
      <w:numFmt w:val="upperRoman"/>
      <w:lvlText w:val="(%1)"/>
      <w:lvlJc w:val="left"/>
      <w:pPr>
        <w:tabs>
          <w:tab w:val="num" w:pos="1321"/>
        </w:tabs>
        <w:ind w:left="1321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3" w15:restartNumberingAfterBreak="0">
    <w:nsid w:val="06A93DC8"/>
    <w:multiLevelType w:val="hybridMultilevel"/>
    <w:tmpl w:val="0A5A7C04"/>
    <w:lvl w:ilvl="0" w:tplc="35D81662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4D616C"/>
    <w:multiLevelType w:val="hybridMultilevel"/>
    <w:tmpl w:val="257EC21A"/>
    <w:lvl w:ilvl="0" w:tplc="72C20AB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326F"/>
    <w:multiLevelType w:val="hybridMultilevel"/>
    <w:tmpl w:val="3F88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24399"/>
    <w:multiLevelType w:val="hybridMultilevel"/>
    <w:tmpl w:val="13EC8ABC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4A1DCE"/>
    <w:multiLevelType w:val="hybridMultilevel"/>
    <w:tmpl w:val="390041B8"/>
    <w:lvl w:ilvl="0" w:tplc="A5D0C2A4">
      <w:start w:val="1"/>
      <w:numFmt w:val="bullet"/>
      <w:lvlText w:val=""/>
      <w:lvlJc w:val="left"/>
      <w:pPr>
        <w:tabs>
          <w:tab w:val="num" w:pos="961"/>
        </w:tabs>
        <w:ind w:left="958" w:hanging="35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1EAD01A1"/>
    <w:multiLevelType w:val="hybridMultilevel"/>
    <w:tmpl w:val="A9BAB342"/>
    <w:lvl w:ilvl="0" w:tplc="A8343E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97C65"/>
    <w:multiLevelType w:val="hybridMultilevel"/>
    <w:tmpl w:val="836E9B32"/>
    <w:lvl w:ilvl="0" w:tplc="0408000B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27AA551B"/>
    <w:multiLevelType w:val="hybridMultilevel"/>
    <w:tmpl w:val="CC102016"/>
    <w:lvl w:ilvl="0" w:tplc="4B1A74D0">
      <w:start w:val="8"/>
      <w:numFmt w:val="decimal"/>
      <w:lvlText w:val="(%1)"/>
      <w:lvlJc w:val="left"/>
      <w:pPr>
        <w:ind w:left="1440" w:hanging="720"/>
      </w:pPr>
      <w:rPr>
        <w:rFonts w:cs="Arial" w:hint="default"/>
        <w:b/>
        <w:color w:val="44546A" w:themeColor="text2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5E1B3F"/>
    <w:multiLevelType w:val="hybridMultilevel"/>
    <w:tmpl w:val="A9B63860"/>
    <w:lvl w:ilvl="0" w:tplc="048A72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05A61"/>
    <w:multiLevelType w:val="hybridMultilevel"/>
    <w:tmpl w:val="2118152A"/>
    <w:lvl w:ilvl="0" w:tplc="0408000B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30EA46D9"/>
    <w:multiLevelType w:val="hybridMultilevel"/>
    <w:tmpl w:val="6A64FABA"/>
    <w:lvl w:ilvl="0" w:tplc="3C5044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F149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7700A9F"/>
    <w:multiLevelType w:val="hybridMultilevel"/>
    <w:tmpl w:val="C596C8C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C23CB"/>
    <w:multiLevelType w:val="hybridMultilevel"/>
    <w:tmpl w:val="ABAA0A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70023"/>
    <w:multiLevelType w:val="hybridMultilevel"/>
    <w:tmpl w:val="9EDE39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5044F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4017E"/>
    <w:multiLevelType w:val="multilevel"/>
    <w:tmpl w:val="28CA2BF0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lang w:val="en-G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4059"/>
    <w:multiLevelType w:val="hybridMultilevel"/>
    <w:tmpl w:val="B630C34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942497"/>
    <w:multiLevelType w:val="hybridMultilevel"/>
    <w:tmpl w:val="DE76FF2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03D00A8"/>
    <w:multiLevelType w:val="hybridMultilevel"/>
    <w:tmpl w:val="C596C8C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D65233"/>
    <w:multiLevelType w:val="hybridMultilevel"/>
    <w:tmpl w:val="CB309132"/>
    <w:lvl w:ilvl="0" w:tplc="7BD640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02E1A"/>
    <w:multiLevelType w:val="hybridMultilevel"/>
    <w:tmpl w:val="2368AABA"/>
    <w:lvl w:ilvl="0" w:tplc="12EC2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C5044F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27F9E"/>
    <w:multiLevelType w:val="hybridMultilevel"/>
    <w:tmpl w:val="4E2A0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A0F9F"/>
    <w:multiLevelType w:val="hybridMultilevel"/>
    <w:tmpl w:val="D5768A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933E3"/>
    <w:multiLevelType w:val="hybridMultilevel"/>
    <w:tmpl w:val="932C6C32"/>
    <w:lvl w:ilvl="0" w:tplc="F5DCBAAA">
      <w:start w:val="4"/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7" w15:restartNumberingAfterBreak="0">
    <w:nsid w:val="7E962738"/>
    <w:multiLevelType w:val="hybridMultilevel"/>
    <w:tmpl w:val="06B0CCF8"/>
    <w:lvl w:ilvl="0" w:tplc="07D4A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399757">
    <w:abstractNumId w:val="2"/>
  </w:num>
  <w:num w:numId="2" w16cid:durableId="1738436843">
    <w:abstractNumId w:val="7"/>
  </w:num>
  <w:num w:numId="3" w16cid:durableId="993530289">
    <w:abstractNumId w:val="0"/>
  </w:num>
  <w:num w:numId="4" w16cid:durableId="1509632473">
    <w:abstractNumId w:val="27"/>
  </w:num>
  <w:num w:numId="5" w16cid:durableId="347368206">
    <w:abstractNumId w:val="25"/>
  </w:num>
  <w:num w:numId="6" w16cid:durableId="1363163692">
    <w:abstractNumId w:val="19"/>
  </w:num>
  <w:num w:numId="7" w16cid:durableId="1948001764">
    <w:abstractNumId w:val="6"/>
  </w:num>
  <w:num w:numId="8" w16cid:durableId="1499034900">
    <w:abstractNumId w:val="16"/>
  </w:num>
  <w:num w:numId="9" w16cid:durableId="1474563959">
    <w:abstractNumId w:val="23"/>
  </w:num>
  <w:num w:numId="10" w16cid:durableId="1992438403">
    <w:abstractNumId w:val="13"/>
  </w:num>
  <w:num w:numId="11" w16cid:durableId="328289382">
    <w:abstractNumId w:val="21"/>
  </w:num>
  <w:num w:numId="12" w16cid:durableId="636030328">
    <w:abstractNumId w:val="26"/>
  </w:num>
  <w:num w:numId="13" w16cid:durableId="1918903849">
    <w:abstractNumId w:val="1"/>
  </w:num>
  <w:num w:numId="14" w16cid:durableId="1030954561">
    <w:abstractNumId w:val="15"/>
  </w:num>
  <w:num w:numId="15" w16cid:durableId="1318337373">
    <w:abstractNumId w:val="17"/>
  </w:num>
  <w:num w:numId="16" w16cid:durableId="780494695">
    <w:abstractNumId w:val="3"/>
  </w:num>
  <w:num w:numId="17" w16cid:durableId="2034577839">
    <w:abstractNumId w:val="8"/>
  </w:num>
  <w:num w:numId="18" w16cid:durableId="998800814">
    <w:abstractNumId w:val="22"/>
  </w:num>
  <w:num w:numId="19" w16cid:durableId="167840086">
    <w:abstractNumId w:val="5"/>
  </w:num>
  <w:num w:numId="20" w16cid:durableId="1099177383">
    <w:abstractNumId w:val="4"/>
  </w:num>
  <w:num w:numId="21" w16cid:durableId="1485855177">
    <w:abstractNumId w:val="20"/>
  </w:num>
  <w:num w:numId="22" w16cid:durableId="1850949929">
    <w:abstractNumId w:val="11"/>
  </w:num>
  <w:num w:numId="23" w16cid:durableId="1857763912">
    <w:abstractNumId w:val="24"/>
  </w:num>
  <w:num w:numId="24" w16cid:durableId="1090926302">
    <w:abstractNumId w:val="10"/>
  </w:num>
  <w:num w:numId="25" w16cid:durableId="1389064734">
    <w:abstractNumId w:val="14"/>
  </w:num>
  <w:num w:numId="26" w16cid:durableId="19455755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5864350">
    <w:abstractNumId w:val="18"/>
  </w:num>
  <w:num w:numId="28" w16cid:durableId="225606372">
    <w:abstractNumId w:val="9"/>
  </w:num>
  <w:num w:numId="29" w16cid:durableId="39213313">
    <w:abstractNumId w:val="12"/>
  </w:num>
  <w:num w:numId="30" w16cid:durableId="1988169476">
    <w:abstractNumId w:val="14"/>
  </w:num>
  <w:num w:numId="31" w16cid:durableId="6622413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01"/>
    <w:rsid w:val="00001D4E"/>
    <w:rsid w:val="000029D7"/>
    <w:rsid w:val="000124EE"/>
    <w:rsid w:val="00012F51"/>
    <w:rsid w:val="000132CA"/>
    <w:rsid w:val="000140C9"/>
    <w:rsid w:val="00017984"/>
    <w:rsid w:val="00023208"/>
    <w:rsid w:val="00023C06"/>
    <w:rsid w:val="00023DB9"/>
    <w:rsid w:val="0003187D"/>
    <w:rsid w:val="0003248D"/>
    <w:rsid w:val="00034D3D"/>
    <w:rsid w:val="000376FA"/>
    <w:rsid w:val="00037A74"/>
    <w:rsid w:val="000429C1"/>
    <w:rsid w:val="00044A5C"/>
    <w:rsid w:val="00045B20"/>
    <w:rsid w:val="000466F4"/>
    <w:rsid w:val="00053A37"/>
    <w:rsid w:val="00053E7C"/>
    <w:rsid w:val="0005614F"/>
    <w:rsid w:val="00057B9B"/>
    <w:rsid w:val="00064F0F"/>
    <w:rsid w:val="0006687A"/>
    <w:rsid w:val="000672F6"/>
    <w:rsid w:val="0006745B"/>
    <w:rsid w:val="000677D1"/>
    <w:rsid w:val="00067D86"/>
    <w:rsid w:val="00070834"/>
    <w:rsid w:val="00073070"/>
    <w:rsid w:val="00076A3E"/>
    <w:rsid w:val="000801F7"/>
    <w:rsid w:val="0008057F"/>
    <w:rsid w:val="00083A09"/>
    <w:rsid w:val="00084034"/>
    <w:rsid w:val="00086F0B"/>
    <w:rsid w:val="000902F3"/>
    <w:rsid w:val="00090602"/>
    <w:rsid w:val="000934E3"/>
    <w:rsid w:val="0009552D"/>
    <w:rsid w:val="0009668D"/>
    <w:rsid w:val="00097CE6"/>
    <w:rsid w:val="000A04D3"/>
    <w:rsid w:val="000A46A6"/>
    <w:rsid w:val="000A6F7B"/>
    <w:rsid w:val="000B0CDE"/>
    <w:rsid w:val="000B16B1"/>
    <w:rsid w:val="000B3A8A"/>
    <w:rsid w:val="000B4312"/>
    <w:rsid w:val="000B5B27"/>
    <w:rsid w:val="000C4179"/>
    <w:rsid w:val="000C41F0"/>
    <w:rsid w:val="000D44CD"/>
    <w:rsid w:val="000D497A"/>
    <w:rsid w:val="000E2BE9"/>
    <w:rsid w:val="000E3E61"/>
    <w:rsid w:val="000E4B19"/>
    <w:rsid w:val="000E51D5"/>
    <w:rsid w:val="000E7FAE"/>
    <w:rsid w:val="000F398C"/>
    <w:rsid w:val="000F4095"/>
    <w:rsid w:val="000F4F21"/>
    <w:rsid w:val="000F7E07"/>
    <w:rsid w:val="00100337"/>
    <w:rsid w:val="00100B40"/>
    <w:rsid w:val="00101A35"/>
    <w:rsid w:val="001065F9"/>
    <w:rsid w:val="00106E47"/>
    <w:rsid w:val="00112583"/>
    <w:rsid w:val="00112EE2"/>
    <w:rsid w:val="00114E67"/>
    <w:rsid w:val="00115954"/>
    <w:rsid w:val="00116713"/>
    <w:rsid w:val="00121525"/>
    <w:rsid w:val="00123E7F"/>
    <w:rsid w:val="00127944"/>
    <w:rsid w:val="0013093D"/>
    <w:rsid w:val="0013158C"/>
    <w:rsid w:val="00132835"/>
    <w:rsid w:val="001330DA"/>
    <w:rsid w:val="00134768"/>
    <w:rsid w:val="00134DF8"/>
    <w:rsid w:val="001351A9"/>
    <w:rsid w:val="0013544A"/>
    <w:rsid w:val="00135E63"/>
    <w:rsid w:val="00136A56"/>
    <w:rsid w:val="00141924"/>
    <w:rsid w:val="00142A35"/>
    <w:rsid w:val="00146D35"/>
    <w:rsid w:val="00146EFE"/>
    <w:rsid w:val="001477D0"/>
    <w:rsid w:val="00151010"/>
    <w:rsid w:val="00151B9A"/>
    <w:rsid w:val="0015202B"/>
    <w:rsid w:val="00152B74"/>
    <w:rsid w:val="00155EDE"/>
    <w:rsid w:val="00163A02"/>
    <w:rsid w:val="001671C2"/>
    <w:rsid w:val="001709AE"/>
    <w:rsid w:val="001735E9"/>
    <w:rsid w:val="001759CB"/>
    <w:rsid w:val="001770FE"/>
    <w:rsid w:val="00180BA8"/>
    <w:rsid w:val="001823AC"/>
    <w:rsid w:val="00185D45"/>
    <w:rsid w:val="00186D0F"/>
    <w:rsid w:val="00187873"/>
    <w:rsid w:val="00195177"/>
    <w:rsid w:val="00195D06"/>
    <w:rsid w:val="001A09CA"/>
    <w:rsid w:val="001A4B08"/>
    <w:rsid w:val="001A4FB5"/>
    <w:rsid w:val="001A7D55"/>
    <w:rsid w:val="001A7EF0"/>
    <w:rsid w:val="001B0048"/>
    <w:rsid w:val="001B443D"/>
    <w:rsid w:val="001B5688"/>
    <w:rsid w:val="001B5A64"/>
    <w:rsid w:val="001B759A"/>
    <w:rsid w:val="001C2532"/>
    <w:rsid w:val="001C52B6"/>
    <w:rsid w:val="001C71A1"/>
    <w:rsid w:val="001C788A"/>
    <w:rsid w:val="001D1F44"/>
    <w:rsid w:val="001D2922"/>
    <w:rsid w:val="001D2FC1"/>
    <w:rsid w:val="001D3275"/>
    <w:rsid w:val="001D6265"/>
    <w:rsid w:val="001D697D"/>
    <w:rsid w:val="001E3AEF"/>
    <w:rsid w:val="001E7482"/>
    <w:rsid w:val="001F1976"/>
    <w:rsid w:val="001F357E"/>
    <w:rsid w:val="001F5911"/>
    <w:rsid w:val="001F5A8F"/>
    <w:rsid w:val="0020484F"/>
    <w:rsid w:val="00205C2C"/>
    <w:rsid w:val="0020710E"/>
    <w:rsid w:val="00207632"/>
    <w:rsid w:val="00212E3D"/>
    <w:rsid w:val="00213F96"/>
    <w:rsid w:val="00215050"/>
    <w:rsid w:val="00215085"/>
    <w:rsid w:val="00217500"/>
    <w:rsid w:val="00221456"/>
    <w:rsid w:val="00222996"/>
    <w:rsid w:val="00222E9C"/>
    <w:rsid w:val="002245F3"/>
    <w:rsid w:val="00226078"/>
    <w:rsid w:val="00227DE3"/>
    <w:rsid w:val="00236F3B"/>
    <w:rsid w:val="0023740E"/>
    <w:rsid w:val="00242A98"/>
    <w:rsid w:val="002442E5"/>
    <w:rsid w:val="00245447"/>
    <w:rsid w:val="00253F86"/>
    <w:rsid w:val="00257E90"/>
    <w:rsid w:val="00261C0D"/>
    <w:rsid w:val="0026215F"/>
    <w:rsid w:val="00263FEE"/>
    <w:rsid w:val="002647DD"/>
    <w:rsid w:val="00267008"/>
    <w:rsid w:val="0027187F"/>
    <w:rsid w:val="0027244B"/>
    <w:rsid w:val="00273B55"/>
    <w:rsid w:val="00273D94"/>
    <w:rsid w:val="00276C35"/>
    <w:rsid w:val="00282C13"/>
    <w:rsid w:val="00283BFE"/>
    <w:rsid w:val="00284DC1"/>
    <w:rsid w:val="00286AF4"/>
    <w:rsid w:val="00287FC3"/>
    <w:rsid w:val="00293E76"/>
    <w:rsid w:val="00297DA4"/>
    <w:rsid w:val="002A0377"/>
    <w:rsid w:val="002A1A37"/>
    <w:rsid w:val="002A512E"/>
    <w:rsid w:val="002A6754"/>
    <w:rsid w:val="002B0F8A"/>
    <w:rsid w:val="002B202B"/>
    <w:rsid w:val="002B35AE"/>
    <w:rsid w:val="002B36B6"/>
    <w:rsid w:val="002C1FDF"/>
    <w:rsid w:val="002C30C1"/>
    <w:rsid w:val="002C4A70"/>
    <w:rsid w:val="002C67DC"/>
    <w:rsid w:val="002D014A"/>
    <w:rsid w:val="002D0575"/>
    <w:rsid w:val="002D0FCF"/>
    <w:rsid w:val="002D113C"/>
    <w:rsid w:val="002D36AC"/>
    <w:rsid w:val="002D5012"/>
    <w:rsid w:val="002D616D"/>
    <w:rsid w:val="002D7ED3"/>
    <w:rsid w:val="002E10F3"/>
    <w:rsid w:val="002E22BA"/>
    <w:rsid w:val="002E5F01"/>
    <w:rsid w:val="002E763A"/>
    <w:rsid w:val="002F36B1"/>
    <w:rsid w:val="002F49D0"/>
    <w:rsid w:val="002F6127"/>
    <w:rsid w:val="00304067"/>
    <w:rsid w:val="003051FF"/>
    <w:rsid w:val="00311603"/>
    <w:rsid w:val="003127E0"/>
    <w:rsid w:val="00312978"/>
    <w:rsid w:val="00313E4F"/>
    <w:rsid w:val="00320584"/>
    <w:rsid w:val="003214D3"/>
    <w:rsid w:val="00321EBC"/>
    <w:rsid w:val="00322958"/>
    <w:rsid w:val="00323E39"/>
    <w:rsid w:val="00330354"/>
    <w:rsid w:val="00330FC8"/>
    <w:rsid w:val="003357D6"/>
    <w:rsid w:val="00336C7A"/>
    <w:rsid w:val="003424D6"/>
    <w:rsid w:val="003450C1"/>
    <w:rsid w:val="00345EE1"/>
    <w:rsid w:val="00346C58"/>
    <w:rsid w:val="003475C8"/>
    <w:rsid w:val="003517A6"/>
    <w:rsid w:val="00351E3F"/>
    <w:rsid w:val="00353E9B"/>
    <w:rsid w:val="00357B91"/>
    <w:rsid w:val="003604F8"/>
    <w:rsid w:val="003633A1"/>
    <w:rsid w:val="00367161"/>
    <w:rsid w:val="00373303"/>
    <w:rsid w:val="00373A10"/>
    <w:rsid w:val="00373C9C"/>
    <w:rsid w:val="00374982"/>
    <w:rsid w:val="0037765C"/>
    <w:rsid w:val="003800AE"/>
    <w:rsid w:val="00380990"/>
    <w:rsid w:val="00380FD1"/>
    <w:rsid w:val="003834D7"/>
    <w:rsid w:val="003877F2"/>
    <w:rsid w:val="00391BEC"/>
    <w:rsid w:val="00393531"/>
    <w:rsid w:val="00393751"/>
    <w:rsid w:val="00394253"/>
    <w:rsid w:val="00395C36"/>
    <w:rsid w:val="003A19F6"/>
    <w:rsid w:val="003A755D"/>
    <w:rsid w:val="003A7D0A"/>
    <w:rsid w:val="003B0739"/>
    <w:rsid w:val="003B47AA"/>
    <w:rsid w:val="003B74AD"/>
    <w:rsid w:val="003C0333"/>
    <w:rsid w:val="003C151A"/>
    <w:rsid w:val="003C34A1"/>
    <w:rsid w:val="003C3A64"/>
    <w:rsid w:val="003C6ABB"/>
    <w:rsid w:val="003D24DE"/>
    <w:rsid w:val="003D25E0"/>
    <w:rsid w:val="003D2F6E"/>
    <w:rsid w:val="003D4403"/>
    <w:rsid w:val="003D4991"/>
    <w:rsid w:val="003D7763"/>
    <w:rsid w:val="003E18AF"/>
    <w:rsid w:val="003E1B95"/>
    <w:rsid w:val="003E338E"/>
    <w:rsid w:val="003E3FA0"/>
    <w:rsid w:val="003E4658"/>
    <w:rsid w:val="003E5CF1"/>
    <w:rsid w:val="003E622E"/>
    <w:rsid w:val="003E7780"/>
    <w:rsid w:val="003F04E4"/>
    <w:rsid w:val="003F1794"/>
    <w:rsid w:val="003F2E42"/>
    <w:rsid w:val="00405CE5"/>
    <w:rsid w:val="00416376"/>
    <w:rsid w:val="00416684"/>
    <w:rsid w:val="00420523"/>
    <w:rsid w:val="00423436"/>
    <w:rsid w:val="00426005"/>
    <w:rsid w:val="00434C01"/>
    <w:rsid w:val="004361E5"/>
    <w:rsid w:val="00441CAE"/>
    <w:rsid w:val="00442E67"/>
    <w:rsid w:val="00443F59"/>
    <w:rsid w:val="00446D6E"/>
    <w:rsid w:val="00452EF8"/>
    <w:rsid w:val="00454567"/>
    <w:rsid w:val="00454D58"/>
    <w:rsid w:val="00456D3B"/>
    <w:rsid w:val="00457DA3"/>
    <w:rsid w:val="0046097B"/>
    <w:rsid w:val="00460F99"/>
    <w:rsid w:val="00462EA3"/>
    <w:rsid w:val="0046300A"/>
    <w:rsid w:val="00463D60"/>
    <w:rsid w:val="004641FE"/>
    <w:rsid w:val="00465D40"/>
    <w:rsid w:val="00466018"/>
    <w:rsid w:val="00467037"/>
    <w:rsid w:val="00473EDE"/>
    <w:rsid w:val="004742E3"/>
    <w:rsid w:val="00474AB7"/>
    <w:rsid w:val="004755AB"/>
    <w:rsid w:val="00482AD2"/>
    <w:rsid w:val="00483B8F"/>
    <w:rsid w:val="00487405"/>
    <w:rsid w:val="00490B48"/>
    <w:rsid w:val="00491A33"/>
    <w:rsid w:val="00492569"/>
    <w:rsid w:val="00495387"/>
    <w:rsid w:val="0049548E"/>
    <w:rsid w:val="004A143C"/>
    <w:rsid w:val="004A348B"/>
    <w:rsid w:val="004A4807"/>
    <w:rsid w:val="004A4D83"/>
    <w:rsid w:val="004B01E2"/>
    <w:rsid w:val="004B26E9"/>
    <w:rsid w:val="004B3580"/>
    <w:rsid w:val="004B744E"/>
    <w:rsid w:val="004C22A1"/>
    <w:rsid w:val="004C276B"/>
    <w:rsid w:val="004C7735"/>
    <w:rsid w:val="004D3098"/>
    <w:rsid w:val="004D346E"/>
    <w:rsid w:val="004D51BD"/>
    <w:rsid w:val="004E2EAF"/>
    <w:rsid w:val="004F1D5C"/>
    <w:rsid w:val="004F68A5"/>
    <w:rsid w:val="0050562F"/>
    <w:rsid w:val="005069E7"/>
    <w:rsid w:val="00510D9B"/>
    <w:rsid w:val="005114F7"/>
    <w:rsid w:val="005124D3"/>
    <w:rsid w:val="00513915"/>
    <w:rsid w:val="0051747B"/>
    <w:rsid w:val="00524790"/>
    <w:rsid w:val="00527004"/>
    <w:rsid w:val="00530306"/>
    <w:rsid w:val="00530463"/>
    <w:rsid w:val="00535416"/>
    <w:rsid w:val="0053622C"/>
    <w:rsid w:val="005362CB"/>
    <w:rsid w:val="00536AAC"/>
    <w:rsid w:val="00541775"/>
    <w:rsid w:val="00544B72"/>
    <w:rsid w:val="00550D92"/>
    <w:rsid w:val="00550E86"/>
    <w:rsid w:val="005524C8"/>
    <w:rsid w:val="00555BD2"/>
    <w:rsid w:val="0055677B"/>
    <w:rsid w:val="00561443"/>
    <w:rsid w:val="0056353F"/>
    <w:rsid w:val="0056392B"/>
    <w:rsid w:val="00563DEC"/>
    <w:rsid w:val="00563E72"/>
    <w:rsid w:val="005666F1"/>
    <w:rsid w:val="005707D6"/>
    <w:rsid w:val="0057209F"/>
    <w:rsid w:val="0057392E"/>
    <w:rsid w:val="00573BC8"/>
    <w:rsid w:val="005806A7"/>
    <w:rsid w:val="0058199F"/>
    <w:rsid w:val="00582A40"/>
    <w:rsid w:val="00582F77"/>
    <w:rsid w:val="0058338E"/>
    <w:rsid w:val="00594174"/>
    <w:rsid w:val="005A0068"/>
    <w:rsid w:val="005A5F33"/>
    <w:rsid w:val="005A7BD7"/>
    <w:rsid w:val="005A7FCC"/>
    <w:rsid w:val="005B12C3"/>
    <w:rsid w:val="005B292E"/>
    <w:rsid w:val="005B2DF5"/>
    <w:rsid w:val="005C17B0"/>
    <w:rsid w:val="005C707F"/>
    <w:rsid w:val="005E1512"/>
    <w:rsid w:val="005E4361"/>
    <w:rsid w:val="005E45C7"/>
    <w:rsid w:val="005E71EC"/>
    <w:rsid w:val="005E7219"/>
    <w:rsid w:val="005E7AA5"/>
    <w:rsid w:val="005E7AD4"/>
    <w:rsid w:val="005F0223"/>
    <w:rsid w:val="005F2DC9"/>
    <w:rsid w:val="005F755E"/>
    <w:rsid w:val="00600355"/>
    <w:rsid w:val="00600BC2"/>
    <w:rsid w:val="0060425D"/>
    <w:rsid w:val="00605C49"/>
    <w:rsid w:val="00606CA6"/>
    <w:rsid w:val="0060738C"/>
    <w:rsid w:val="00611195"/>
    <w:rsid w:val="00611653"/>
    <w:rsid w:val="006154BE"/>
    <w:rsid w:val="006155A9"/>
    <w:rsid w:val="00617447"/>
    <w:rsid w:val="006174A1"/>
    <w:rsid w:val="006178CA"/>
    <w:rsid w:val="0062006D"/>
    <w:rsid w:val="006205DD"/>
    <w:rsid w:val="00624D1C"/>
    <w:rsid w:val="00631B47"/>
    <w:rsid w:val="006334BB"/>
    <w:rsid w:val="006360F2"/>
    <w:rsid w:val="006374DF"/>
    <w:rsid w:val="00641D1A"/>
    <w:rsid w:val="00642401"/>
    <w:rsid w:val="0064291F"/>
    <w:rsid w:val="00643843"/>
    <w:rsid w:val="006476AD"/>
    <w:rsid w:val="006524BB"/>
    <w:rsid w:val="00652B8C"/>
    <w:rsid w:val="00654E28"/>
    <w:rsid w:val="0065776C"/>
    <w:rsid w:val="0066028C"/>
    <w:rsid w:val="00660622"/>
    <w:rsid w:val="00661362"/>
    <w:rsid w:val="00662135"/>
    <w:rsid w:val="0067028E"/>
    <w:rsid w:val="0067173D"/>
    <w:rsid w:val="00673870"/>
    <w:rsid w:val="00674197"/>
    <w:rsid w:val="0067458A"/>
    <w:rsid w:val="006758C8"/>
    <w:rsid w:val="00675EE5"/>
    <w:rsid w:val="00676541"/>
    <w:rsid w:val="006779EE"/>
    <w:rsid w:val="00680D66"/>
    <w:rsid w:val="00683264"/>
    <w:rsid w:val="00683A4D"/>
    <w:rsid w:val="00683C1D"/>
    <w:rsid w:val="00685484"/>
    <w:rsid w:val="00686173"/>
    <w:rsid w:val="00691CB8"/>
    <w:rsid w:val="00693A87"/>
    <w:rsid w:val="0069452D"/>
    <w:rsid w:val="00695033"/>
    <w:rsid w:val="00696168"/>
    <w:rsid w:val="00697C4C"/>
    <w:rsid w:val="006A1D6B"/>
    <w:rsid w:val="006A1D7A"/>
    <w:rsid w:val="006A372A"/>
    <w:rsid w:val="006A41C6"/>
    <w:rsid w:val="006A613C"/>
    <w:rsid w:val="006A6153"/>
    <w:rsid w:val="006B00A8"/>
    <w:rsid w:val="006B5720"/>
    <w:rsid w:val="006C5FE6"/>
    <w:rsid w:val="006D0A1C"/>
    <w:rsid w:val="006D1E0E"/>
    <w:rsid w:val="006D4073"/>
    <w:rsid w:val="006D652D"/>
    <w:rsid w:val="006E0CCD"/>
    <w:rsid w:val="006E2A40"/>
    <w:rsid w:val="006E5AE5"/>
    <w:rsid w:val="006E6466"/>
    <w:rsid w:val="006F29E9"/>
    <w:rsid w:val="006F2C7E"/>
    <w:rsid w:val="006F3BE3"/>
    <w:rsid w:val="006F4E54"/>
    <w:rsid w:val="006F6583"/>
    <w:rsid w:val="00702B47"/>
    <w:rsid w:val="00703AE7"/>
    <w:rsid w:val="00707DC6"/>
    <w:rsid w:val="007103EF"/>
    <w:rsid w:val="00713026"/>
    <w:rsid w:val="00721B75"/>
    <w:rsid w:val="007234E9"/>
    <w:rsid w:val="00723BC4"/>
    <w:rsid w:val="00724B0B"/>
    <w:rsid w:val="00724E42"/>
    <w:rsid w:val="00725D81"/>
    <w:rsid w:val="007261E8"/>
    <w:rsid w:val="0073147F"/>
    <w:rsid w:val="00733844"/>
    <w:rsid w:val="00734864"/>
    <w:rsid w:val="007353E2"/>
    <w:rsid w:val="00740963"/>
    <w:rsid w:val="00742449"/>
    <w:rsid w:val="00742E37"/>
    <w:rsid w:val="007452C4"/>
    <w:rsid w:val="00751F51"/>
    <w:rsid w:val="0075336B"/>
    <w:rsid w:val="00754974"/>
    <w:rsid w:val="00761E1D"/>
    <w:rsid w:val="00762148"/>
    <w:rsid w:val="00763338"/>
    <w:rsid w:val="0076366B"/>
    <w:rsid w:val="00764894"/>
    <w:rsid w:val="00764A0D"/>
    <w:rsid w:val="00764F5B"/>
    <w:rsid w:val="00767916"/>
    <w:rsid w:val="00767B37"/>
    <w:rsid w:val="00770978"/>
    <w:rsid w:val="007730C8"/>
    <w:rsid w:val="00775FCB"/>
    <w:rsid w:val="007819DA"/>
    <w:rsid w:val="00783B44"/>
    <w:rsid w:val="007855CF"/>
    <w:rsid w:val="0079076D"/>
    <w:rsid w:val="007914DB"/>
    <w:rsid w:val="00795006"/>
    <w:rsid w:val="007953D9"/>
    <w:rsid w:val="0079618C"/>
    <w:rsid w:val="007A1BF2"/>
    <w:rsid w:val="007A2039"/>
    <w:rsid w:val="007A4852"/>
    <w:rsid w:val="007A6BF4"/>
    <w:rsid w:val="007A71F0"/>
    <w:rsid w:val="007B1765"/>
    <w:rsid w:val="007B19E8"/>
    <w:rsid w:val="007B544F"/>
    <w:rsid w:val="007B5D1D"/>
    <w:rsid w:val="007C009A"/>
    <w:rsid w:val="007C055A"/>
    <w:rsid w:val="007C31AC"/>
    <w:rsid w:val="007C5EF0"/>
    <w:rsid w:val="007C64F6"/>
    <w:rsid w:val="007D13B6"/>
    <w:rsid w:val="007D150C"/>
    <w:rsid w:val="007D7B9B"/>
    <w:rsid w:val="007E1904"/>
    <w:rsid w:val="007E2259"/>
    <w:rsid w:val="007E3937"/>
    <w:rsid w:val="007E74E6"/>
    <w:rsid w:val="007F24D7"/>
    <w:rsid w:val="007F3FDD"/>
    <w:rsid w:val="00802523"/>
    <w:rsid w:val="008050EF"/>
    <w:rsid w:val="00811505"/>
    <w:rsid w:val="0081692A"/>
    <w:rsid w:val="0081727D"/>
    <w:rsid w:val="00822826"/>
    <w:rsid w:val="00822E35"/>
    <w:rsid w:val="00823831"/>
    <w:rsid w:val="00823BDB"/>
    <w:rsid w:val="008240EE"/>
    <w:rsid w:val="00824788"/>
    <w:rsid w:val="00824836"/>
    <w:rsid w:val="00824BE5"/>
    <w:rsid w:val="00825C0D"/>
    <w:rsid w:val="00830780"/>
    <w:rsid w:val="008344EA"/>
    <w:rsid w:val="008345AF"/>
    <w:rsid w:val="00843D6E"/>
    <w:rsid w:val="00854285"/>
    <w:rsid w:val="00855BF1"/>
    <w:rsid w:val="00856051"/>
    <w:rsid w:val="00860EBA"/>
    <w:rsid w:val="0086339D"/>
    <w:rsid w:val="008639D0"/>
    <w:rsid w:val="00863A2E"/>
    <w:rsid w:val="00870822"/>
    <w:rsid w:val="00870E95"/>
    <w:rsid w:val="00872F88"/>
    <w:rsid w:val="0087644C"/>
    <w:rsid w:val="008771C8"/>
    <w:rsid w:val="00877F04"/>
    <w:rsid w:val="00880672"/>
    <w:rsid w:val="00880875"/>
    <w:rsid w:val="008828B8"/>
    <w:rsid w:val="00883FA2"/>
    <w:rsid w:val="00885B8D"/>
    <w:rsid w:val="00886157"/>
    <w:rsid w:val="008861BA"/>
    <w:rsid w:val="008877CB"/>
    <w:rsid w:val="00887BAA"/>
    <w:rsid w:val="008929D9"/>
    <w:rsid w:val="00892F5C"/>
    <w:rsid w:val="00893E23"/>
    <w:rsid w:val="00894601"/>
    <w:rsid w:val="008953FB"/>
    <w:rsid w:val="00896932"/>
    <w:rsid w:val="00897491"/>
    <w:rsid w:val="008977C5"/>
    <w:rsid w:val="008A20F2"/>
    <w:rsid w:val="008A4AC9"/>
    <w:rsid w:val="008A54FE"/>
    <w:rsid w:val="008A5F9C"/>
    <w:rsid w:val="008A6B0D"/>
    <w:rsid w:val="008A71D0"/>
    <w:rsid w:val="008B14E9"/>
    <w:rsid w:val="008B187C"/>
    <w:rsid w:val="008B3D75"/>
    <w:rsid w:val="008B4D28"/>
    <w:rsid w:val="008B5715"/>
    <w:rsid w:val="008B5747"/>
    <w:rsid w:val="008B6598"/>
    <w:rsid w:val="008C1794"/>
    <w:rsid w:val="008C34E7"/>
    <w:rsid w:val="008C37B7"/>
    <w:rsid w:val="008C7387"/>
    <w:rsid w:val="008C74CE"/>
    <w:rsid w:val="008D0010"/>
    <w:rsid w:val="008D311C"/>
    <w:rsid w:val="008D4AA7"/>
    <w:rsid w:val="008D55DB"/>
    <w:rsid w:val="008D72D1"/>
    <w:rsid w:val="008D7634"/>
    <w:rsid w:val="008E1674"/>
    <w:rsid w:val="008E19DA"/>
    <w:rsid w:val="008E2884"/>
    <w:rsid w:val="008E5182"/>
    <w:rsid w:val="008E67AA"/>
    <w:rsid w:val="008E77E3"/>
    <w:rsid w:val="008F11DF"/>
    <w:rsid w:val="008F1266"/>
    <w:rsid w:val="008F7AD6"/>
    <w:rsid w:val="00904292"/>
    <w:rsid w:val="0090518A"/>
    <w:rsid w:val="009065E6"/>
    <w:rsid w:val="00916E2A"/>
    <w:rsid w:val="009171C7"/>
    <w:rsid w:val="00920AD0"/>
    <w:rsid w:val="00922FCF"/>
    <w:rsid w:val="00925145"/>
    <w:rsid w:val="009264F9"/>
    <w:rsid w:val="00926AB7"/>
    <w:rsid w:val="00927BFB"/>
    <w:rsid w:val="00934626"/>
    <w:rsid w:val="0093579A"/>
    <w:rsid w:val="009361AE"/>
    <w:rsid w:val="009366BF"/>
    <w:rsid w:val="00936D7E"/>
    <w:rsid w:val="00940D37"/>
    <w:rsid w:val="00943468"/>
    <w:rsid w:val="0095254F"/>
    <w:rsid w:val="00953299"/>
    <w:rsid w:val="00953F3B"/>
    <w:rsid w:val="00956D8F"/>
    <w:rsid w:val="009616FA"/>
    <w:rsid w:val="009736E4"/>
    <w:rsid w:val="0097646B"/>
    <w:rsid w:val="0097777F"/>
    <w:rsid w:val="00982DAD"/>
    <w:rsid w:val="00986420"/>
    <w:rsid w:val="00987F8F"/>
    <w:rsid w:val="00991A20"/>
    <w:rsid w:val="009A026E"/>
    <w:rsid w:val="009A0A83"/>
    <w:rsid w:val="009A0AFB"/>
    <w:rsid w:val="009A1234"/>
    <w:rsid w:val="009A3B9A"/>
    <w:rsid w:val="009A5101"/>
    <w:rsid w:val="009A5B21"/>
    <w:rsid w:val="009A6250"/>
    <w:rsid w:val="009A7BA3"/>
    <w:rsid w:val="009B3972"/>
    <w:rsid w:val="009B6363"/>
    <w:rsid w:val="009B6F64"/>
    <w:rsid w:val="009C1A6B"/>
    <w:rsid w:val="009C4666"/>
    <w:rsid w:val="009C71AA"/>
    <w:rsid w:val="009D1D98"/>
    <w:rsid w:val="009D4AFD"/>
    <w:rsid w:val="009D58F6"/>
    <w:rsid w:val="009E20B3"/>
    <w:rsid w:val="009E2E40"/>
    <w:rsid w:val="009E3DD1"/>
    <w:rsid w:val="009E44DE"/>
    <w:rsid w:val="009E60AF"/>
    <w:rsid w:val="009E7682"/>
    <w:rsid w:val="009E7ED3"/>
    <w:rsid w:val="009E7F61"/>
    <w:rsid w:val="009F0040"/>
    <w:rsid w:val="009F23EB"/>
    <w:rsid w:val="009F3BF7"/>
    <w:rsid w:val="009F40D0"/>
    <w:rsid w:val="009F5C33"/>
    <w:rsid w:val="009F6213"/>
    <w:rsid w:val="00A017E9"/>
    <w:rsid w:val="00A01D36"/>
    <w:rsid w:val="00A04353"/>
    <w:rsid w:val="00A0446F"/>
    <w:rsid w:val="00A05632"/>
    <w:rsid w:val="00A0569A"/>
    <w:rsid w:val="00A101D5"/>
    <w:rsid w:val="00A114DA"/>
    <w:rsid w:val="00A1283A"/>
    <w:rsid w:val="00A12D16"/>
    <w:rsid w:val="00A14552"/>
    <w:rsid w:val="00A150B6"/>
    <w:rsid w:val="00A339D5"/>
    <w:rsid w:val="00A34E40"/>
    <w:rsid w:val="00A3566B"/>
    <w:rsid w:val="00A36734"/>
    <w:rsid w:val="00A4328A"/>
    <w:rsid w:val="00A4380D"/>
    <w:rsid w:val="00A4694F"/>
    <w:rsid w:val="00A508F4"/>
    <w:rsid w:val="00A50C2F"/>
    <w:rsid w:val="00A50D78"/>
    <w:rsid w:val="00A5305C"/>
    <w:rsid w:val="00A53D0A"/>
    <w:rsid w:val="00A574A8"/>
    <w:rsid w:val="00A61377"/>
    <w:rsid w:val="00A62672"/>
    <w:rsid w:val="00A63A33"/>
    <w:rsid w:val="00A703A5"/>
    <w:rsid w:val="00A738C5"/>
    <w:rsid w:val="00A74A45"/>
    <w:rsid w:val="00A77A81"/>
    <w:rsid w:val="00A8074E"/>
    <w:rsid w:val="00A81594"/>
    <w:rsid w:val="00A8228B"/>
    <w:rsid w:val="00A82EFE"/>
    <w:rsid w:val="00A849D8"/>
    <w:rsid w:val="00A86F3B"/>
    <w:rsid w:val="00A9137A"/>
    <w:rsid w:val="00A91EAE"/>
    <w:rsid w:val="00A93F49"/>
    <w:rsid w:val="00A95808"/>
    <w:rsid w:val="00AA189A"/>
    <w:rsid w:val="00AA2645"/>
    <w:rsid w:val="00AA2BB5"/>
    <w:rsid w:val="00AA3100"/>
    <w:rsid w:val="00AA3683"/>
    <w:rsid w:val="00AA45A5"/>
    <w:rsid w:val="00AB14E9"/>
    <w:rsid w:val="00AB32FE"/>
    <w:rsid w:val="00AB4BEE"/>
    <w:rsid w:val="00AB6E49"/>
    <w:rsid w:val="00AC2A4D"/>
    <w:rsid w:val="00AC6070"/>
    <w:rsid w:val="00AC6075"/>
    <w:rsid w:val="00AC64D2"/>
    <w:rsid w:val="00AD0653"/>
    <w:rsid w:val="00AD3ED7"/>
    <w:rsid w:val="00AE1A92"/>
    <w:rsid w:val="00AE32A5"/>
    <w:rsid w:val="00AE3A2B"/>
    <w:rsid w:val="00AE4EC4"/>
    <w:rsid w:val="00AE5CA0"/>
    <w:rsid w:val="00AF0EC5"/>
    <w:rsid w:val="00AF2123"/>
    <w:rsid w:val="00AF67B5"/>
    <w:rsid w:val="00B00E6F"/>
    <w:rsid w:val="00B029F3"/>
    <w:rsid w:val="00B03AA5"/>
    <w:rsid w:val="00B04BDE"/>
    <w:rsid w:val="00B069EF"/>
    <w:rsid w:val="00B152EE"/>
    <w:rsid w:val="00B24ED8"/>
    <w:rsid w:val="00B26A91"/>
    <w:rsid w:val="00B31EFA"/>
    <w:rsid w:val="00B3504B"/>
    <w:rsid w:val="00B35785"/>
    <w:rsid w:val="00B37327"/>
    <w:rsid w:val="00B453BF"/>
    <w:rsid w:val="00B46648"/>
    <w:rsid w:val="00B51FD4"/>
    <w:rsid w:val="00B53EBA"/>
    <w:rsid w:val="00B54503"/>
    <w:rsid w:val="00B552DC"/>
    <w:rsid w:val="00B56905"/>
    <w:rsid w:val="00B64EA8"/>
    <w:rsid w:val="00B6579D"/>
    <w:rsid w:val="00B67E81"/>
    <w:rsid w:val="00B701D9"/>
    <w:rsid w:val="00B70B56"/>
    <w:rsid w:val="00B777DA"/>
    <w:rsid w:val="00B80AF8"/>
    <w:rsid w:val="00B835BF"/>
    <w:rsid w:val="00B839DA"/>
    <w:rsid w:val="00B845CA"/>
    <w:rsid w:val="00B846D1"/>
    <w:rsid w:val="00B924CC"/>
    <w:rsid w:val="00B93CD5"/>
    <w:rsid w:val="00B96B8E"/>
    <w:rsid w:val="00BA0867"/>
    <w:rsid w:val="00BB07D3"/>
    <w:rsid w:val="00BB5D8C"/>
    <w:rsid w:val="00BC1945"/>
    <w:rsid w:val="00BC2412"/>
    <w:rsid w:val="00BC7C2C"/>
    <w:rsid w:val="00BD0275"/>
    <w:rsid w:val="00BD3924"/>
    <w:rsid w:val="00BD579D"/>
    <w:rsid w:val="00BD7570"/>
    <w:rsid w:val="00BD75EA"/>
    <w:rsid w:val="00BE06E4"/>
    <w:rsid w:val="00BE5C83"/>
    <w:rsid w:val="00BE62BA"/>
    <w:rsid w:val="00BE763B"/>
    <w:rsid w:val="00BF3407"/>
    <w:rsid w:val="00C010DC"/>
    <w:rsid w:val="00C03DAB"/>
    <w:rsid w:val="00C05AD3"/>
    <w:rsid w:val="00C065BB"/>
    <w:rsid w:val="00C077C0"/>
    <w:rsid w:val="00C123FA"/>
    <w:rsid w:val="00C14C55"/>
    <w:rsid w:val="00C14FB5"/>
    <w:rsid w:val="00C16BD0"/>
    <w:rsid w:val="00C23FA3"/>
    <w:rsid w:val="00C27403"/>
    <w:rsid w:val="00C33E53"/>
    <w:rsid w:val="00C40D38"/>
    <w:rsid w:val="00C422D7"/>
    <w:rsid w:val="00C4428C"/>
    <w:rsid w:val="00C46033"/>
    <w:rsid w:val="00C46FD9"/>
    <w:rsid w:val="00C4725B"/>
    <w:rsid w:val="00C52079"/>
    <w:rsid w:val="00C52C44"/>
    <w:rsid w:val="00C530A1"/>
    <w:rsid w:val="00C574AF"/>
    <w:rsid w:val="00C577A6"/>
    <w:rsid w:val="00C67E8B"/>
    <w:rsid w:val="00C723F6"/>
    <w:rsid w:val="00C73522"/>
    <w:rsid w:val="00C736AA"/>
    <w:rsid w:val="00C73E86"/>
    <w:rsid w:val="00C74B3A"/>
    <w:rsid w:val="00C7673F"/>
    <w:rsid w:val="00C80191"/>
    <w:rsid w:val="00C8623C"/>
    <w:rsid w:val="00C90124"/>
    <w:rsid w:val="00C9536B"/>
    <w:rsid w:val="00C95CCD"/>
    <w:rsid w:val="00C96EA3"/>
    <w:rsid w:val="00C97BF6"/>
    <w:rsid w:val="00CA067B"/>
    <w:rsid w:val="00CA129E"/>
    <w:rsid w:val="00CA7AB9"/>
    <w:rsid w:val="00CB10C2"/>
    <w:rsid w:val="00CB1208"/>
    <w:rsid w:val="00CB1B9D"/>
    <w:rsid w:val="00CB5627"/>
    <w:rsid w:val="00CC269A"/>
    <w:rsid w:val="00CD00F2"/>
    <w:rsid w:val="00CD0F2D"/>
    <w:rsid w:val="00CD3CAE"/>
    <w:rsid w:val="00CD3FC7"/>
    <w:rsid w:val="00CD5607"/>
    <w:rsid w:val="00CD7BC9"/>
    <w:rsid w:val="00CE0729"/>
    <w:rsid w:val="00CE15CE"/>
    <w:rsid w:val="00CE2B57"/>
    <w:rsid w:val="00CE390A"/>
    <w:rsid w:val="00CE3D59"/>
    <w:rsid w:val="00CE457A"/>
    <w:rsid w:val="00CE469D"/>
    <w:rsid w:val="00CE549B"/>
    <w:rsid w:val="00CE6AA5"/>
    <w:rsid w:val="00CF0AA0"/>
    <w:rsid w:val="00CF46F7"/>
    <w:rsid w:val="00CF4AB6"/>
    <w:rsid w:val="00D00F97"/>
    <w:rsid w:val="00D03CDA"/>
    <w:rsid w:val="00D15D84"/>
    <w:rsid w:val="00D20072"/>
    <w:rsid w:val="00D238DA"/>
    <w:rsid w:val="00D27A72"/>
    <w:rsid w:val="00D311FC"/>
    <w:rsid w:val="00D3157C"/>
    <w:rsid w:val="00D31A50"/>
    <w:rsid w:val="00D33BB3"/>
    <w:rsid w:val="00D34E70"/>
    <w:rsid w:val="00D400A8"/>
    <w:rsid w:val="00D415F0"/>
    <w:rsid w:val="00D439B7"/>
    <w:rsid w:val="00D44481"/>
    <w:rsid w:val="00D45D3F"/>
    <w:rsid w:val="00D470D7"/>
    <w:rsid w:val="00D47313"/>
    <w:rsid w:val="00D52528"/>
    <w:rsid w:val="00D528B9"/>
    <w:rsid w:val="00D552F5"/>
    <w:rsid w:val="00D659ED"/>
    <w:rsid w:val="00D65D9F"/>
    <w:rsid w:val="00D679D2"/>
    <w:rsid w:val="00D67B82"/>
    <w:rsid w:val="00D70CDE"/>
    <w:rsid w:val="00D728A6"/>
    <w:rsid w:val="00D7465D"/>
    <w:rsid w:val="00D75C1D"/>
    <w:rsid w:val="00D820BA"/>
    <w:rsid w:val="00D83F6D"/>
    <w:rsid w:val="00D856C4"/>
    <w:rsid w:val="00D91640"/>
    <w:rsid w:val="00D94B5D"/>
    <w:rsid w:val="00D95D28"/>
    <w:rsid w:val="00D97676"/>
    <w:rsid w:val="00DA1328"/>
    <w:rsid w:val="00DA18BC"/>
    <w:rsid w:val="00DA7D1F"/>
    <w:rsid w:val="00DA7E30"/>
    <w:rsid w:val="00DB0727"/>
    <w:rsid w:val="00DB1305"/>
    <w:rsid w:val="00DB1DDC"/>
    <w:rsid w:val="00DB2699"/>
    <w:rsid w:val="00DB2D87"/>
    <w:rsid w:val="00DB343C"/>
    <w:rsid w:val="00DB591B"/>
    <w:rsid w:val="00DC1CF5"/>
    <w:rsid w:val="00DC3206"/>
    <w:rsid w:val="00DC4221"/>
    <w:rsid w:val="00DC68CD"/>
    <w:rsid w:val="00DD2227"/>
    <w:rsid w:val="00DD4E64"/>
    <w:rsid w:val="00DD72F3"/>
    <w:rsid w:val="00DE00CA"/>
    <w:rsid w:val="00DE0149"/>
    <w:rsid w:val="00DE06EA"/>
    <w:rsid w:val="00DE2645"/>
    <w:rsid w:val="00DE3213"/>
    <w:rsid w:val="00DE5C31"/>
    <w:rsid w:val="00DF1827"/>
    <w:rsid w:val="00E07C0C"/>
    <w:rsid w:val="00E10710"/>
    <w:rsid w:val="00E113AA"/>
    <w:rsid w:val="00E127B6"/>
    <w:rsid w:val="00E1332B"/>
    <w:rsid w:val="00E1624C"/>
    <w:rsid w:val="00E17CF6"/>
    <w:rsid w:val="00E22743"/>
    <w:rsid w:val="00E22BC3"/>
    <w:rsid w:val="00E25E19"/>
    <w:rsid w:val="00E2645D"/>
    <w:rsid w:val="00E32323"/>
    <w:rsid w:val="00E349BC"/>
    <w:rsid w:val="00E35B8F"/>
    <w:rsid w:val="00E37B16"/>
    <w:rsid w:val="00E42325"/>
    <w:rsid w:val="00E44382"/>
    <w:rsid w:val="00E50C8A"/>
    <w:rsid w:val="00E52CB4"/>
    <w:rsid w:val="00E54830"/>
    <w:rsid w:val="00E54B5D"/>
    <w:rsid w:val="00E55A21"/>
    <w:rsid w:val="00E57690"/>
    <w:rsid w:val="00E61E91"/>
    <w:rsid w:val="00E62B14"/>
    <w:rsid w:val="00E64A1C"/>
    <w:rsid w:val="00E65BEB"/>
    <w:rsid w:val="00E65C5F"/>
    <w:rsid w:val="00E70219"/>
    <w:rsid w:val="00E73B1A"/>
    <w:rsid w:val="00E75229"/>
    <w:rsid w:val="00E7677C"/>
    <w:rsid w:val="00E769E4"/>
    <w:rsid w:val="00E77BCA"/>
    <w:rsid w:val="00E81247"/>
    <w:rsid w:val="00E854EC"/>
    <w:rsid w:val="00E855FF"/>
    <w:rsid w:val="00E91FEF"/>
    <w:rsid w:val="00E94AD3"/>
    <w:rsid w:val="00EA2C3B"/>
    <w:rsid w:val="00EA3B4F"/>
    <w:rsid w:val="00EA4F41"/>
    <w:rsid w:val="00EA5146"/>
    <w:rsid w:val="00EB03F9"/>
    <w:rsid w:val="00EB0DD7"/>
    <w:rsid w:val="00EB1CF8"/>
    <w:rsid w:val="00EB345F"/>
    <w:rsid w:val="00EB3B3A"/>
    <w:rsid w:val="00EB4A53"/>
    <w:rsid w:val="00EB66F1"/>
    <w:rsid w:val="00EB6AD6"/>
    <w:rsid w:val="00EC1A1A"/>
    <w:rsid w:val="00EC51EA"/>
    <w:rsid w:val="00EC66F6"/>
    <w:rsid w:val="00EC7DE0"/>
    <w:rsid w:val="00EC7F0C"/>
    <w:rsid w:val="00ED0056"/>
    <w:rsid w:val="00ED0B7E"/>
    <w:rsid w:val="00ED143E"/>
    <w:rsid w:val="00ED2D5C"/>
    <w:rsid w:val="00ED36F8"/>
    <w:rsid w:val="00EE25DC"/>
    <w:rsid w:val="00EE3E22"/>
    <w:rsid w:val="00EE6652"/>
    <w:rsid w:val="00EF2D07"/>
    <w:rsid w:val="00EF6629"/>
    <w:rsid w:val="00F05131"/>
    <w:rsid w:val="00F05354"/>
    <w:rsid w:val="00F0541E"/>
    <w:rsid w:val="00F1011B"/>
    <w:rsid w:val="00F22CB5"/>
    <w:rsid w:val="00F24955"/>
    <w:rsid w:val="00F2558B"/>
    <w:rsid w:val="00F25C72"/>
    <w:rsid w:val="00F3364F"/>
    <w:rsid w:val="00F378C2"/>
    <w:rsid w:val="00F44541"/>
    <w:rsid w:val="00F45B9F"/>
    <w:rsid w:val="00F50AE1"/>
    <w:rsid w:val="00F50EE6"/>
    <w:rsid w:val="00F5692C"/>
    <w:rsid w:val="00F60761"/>
    <w:rsid w:val="00F60906"/>
    <w:rsid w:val="00F61466"/>
    <w:rsid w:val="00F61A84"/>
    <w:rsid w:val="00F62B77"/>
    <w:rsid w:val="00F652DF"/>
    <w:rsid w:val="00F658F0"/>
    <w:rsid w:val="00F6625B"/>
    <w:rsid w:val="00F74E25"/>
    <w:rsid w:val="00F76C98"/>
    <w:rsid w:val="00F76EB6"/>
    <w:rsid w:val="00F7721F"/>
    <w:rsid w:val="00F845BE"/>
    <w:rsid w:val="00F84AE1"/>
    <w:rsid w:val="00F85E5B"/>
    <w:rsid w:val="00F8786F"/>
    <w:rsid w:val="00F9145D"/>
    <w:rsid w:val="00F92439"/>
    <w:rsid w:val="00F93134"/>
    <w:rsid w:val="00FA15FB"/>
    <w:rsid w:val="00FA2347"/>
    <w:rsid w:val="00FA2B6D"/>
    <w:rsid w:val="00FA2EF6"/>
    <w:rsid w:val="00FA5F2A"/>
    <w:rsid w:val="00FA627A"/>
    <w:rsid w:val="00FA7CD4"/>
    <w:rsid w:val="00FB5912"/>
    <w:rsid w:val="00FB6F60"/>
    <w:rsid w:val="00FC03AF"/>
    <w:rsid w:val="00FC0C64"/>
    <w:rsid w:val="00FC1438"/>
    <w:rsid w:val="00FC3906"/>
    <w:rsid w:val="00FC749A"/>
    <w:rsid w:val="00FC78EE"/>
    <w:rsid w:val="00FC7BB8"/>
    <w:rsid w:val="00FD1D8E"/>
    <w:rsid w:val="00FD72C4"/>
    <w:rsid w:val="00FE2367"/>
    <w:rsid w:val="00FE4374"/>
    <w:rsid w:val="00FE5340"/>
    <w:rsid w:val="00FE61D4"/>
    <w:rsid w:val="00FF2B5B"/>
    <w:rsid w:val="09E112CE"/>
    <w:rsid w:val="431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2BA7A"/>
  <w15:chartTrackingRefBased/>
  <w15:docId w15:val="{260009A7-D8E9-4079-89F0-99C6BB7B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9A5101"/>
    <w:pPr>
      <w:keepNext/>
      <w:numPr>
        <w:numId w:val="25"/>
      </w:numPr>
      <w:spacing w:after="120" w:line="360" w:lineRule="auto"/>
      <w:ind w:left="431" w:hanging="431"/>
      <w:outlineLvl w:val="0"/>
    </w:pPr>
    <w:rPr>
      <w:rFonts w:cs="Arial"/>
      <w:b/>
      <w:color w:val="1F3864" w:themeColor="accent1" w:themeShade="80"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1B75"/>
    <w:pPr>
      <w:keepNext/>
      <w:keepLines/>
      <w:numPr>
        <w:ilvl w:val="1"/>
        <w:numId w:val="25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2C1FDF"/>
    <w:pPr>
      <w:keepNext/>
      <w:numPr>
        <w:ilvl w:val="2"/>
        <w:numId w:val="25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21B75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21B75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21B75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21B75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21B75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21B75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A18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A18BC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7234E9"/>
    <w:rPr>
      <w:color w:val="0000FF"/>
      <w:u w:val="single"/>
    </w:rPr>
  </w:style>
  <w:style w:type="paragraph" w:styleId="BalloonText">
    <w:name w:val="Balloon Text"/>
    <w:basedOn w:val="Normal"/>
    <w:semiHidden/>
    <w:rsid w:val="007A203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3544A"/>
    <w:pPr>
      <w:spacing w:line="360" w:lineRule="auto"/>
      <w:ind w:firstLine="840"/>
    </w:pPr>
    <w:rPr>
      <w:rFonts w:ascii="Times New Roman" w:hAnsi="Times New Roman"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BE5C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2">
    <w:name w:val="Normal 2"/>
    <w:basedOn w:val="Normal"/>
    <w:rsid w:val="002C1FD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 Black" w:hAnsi="Arial Black" w:cs="Arial"/>
      <w:bCs/>
      <w:sz w:val="28"/>
      <w:szCs w:val="20"/>
      <w:lang w:eastAsia="en-US"/>
    </w:rPr>
  </w:style>
  <w:style w:type="paragraph" w:styleId="BodyText">
    <w:name w:val="Body Text"/>
    <w:basedOn w:val="Normal"/>
    <w:rsid w:val="00AE1A92"/>
    <w:pPr>
      <w:spacing w:after="120"/>
    </w:pPr>
  </w:style>
  <w:style w:type="paragraph" w:customStyle="1" w:styleId="CharChar1CharCharCharCharCharCharCharCharCharCharChar">
    <w:name w:val="Char Char1 Char Char Char Char Char Char Char Char Char Char Char"/>
    <w:basedOn w:val="Normal"/>
    <w:rsid w:val="00AE1A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2">
    <w:name w:val="Body Text Indent 2"/>
    <w:basedOn w:val="Normal"/>
    <w:rsid w:val="008F7AD6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304067"/>
    <w:rPr>
      <w:rFonts w:ascii="Arial" w:hAnsi="Arial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F609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311C"/>
    <w:pPr>
      <w:spacing w:after="160" w:line="259" w:lineRule="auto"/>
      <w:ind w:left="720"/>
      <w:contextualSpacing/>
    </w:pPr>
    <w:rPr>
      <w:rFonts w:ascii="Calibri" w:eastAsia="Calibri" w:hAnsi="Calibri" w:cs="Arial"/>
      <w:kern w:val="2"/>
      <w:sz w:val="22"/>
      <w:szCs w:val="22"/>
      <w:lang w:eastAsia="en-US" w:bidi="he-IL"/>
    </w:rPr>
  </w:style>
  <w:style w:type="character" w:customStyle="1" w:styleId="HeaderChar">
    <w:name w:val="Header Char"/>
    <w:link w:val="Header"/>
    <w:uiPriority w:val="99"/>
    <w:rsid w:val="008D311C"/>
    <w:rPr>
      <w:rFonts w:ascii="Arial" w:hAnsi="Arial"/>
      <w:sz w:val="24"/>
      <w:szCs w:val="24"/>
      <w:lang w:val="el-GR" w:eastAsia="el-GR"/>
    </w:rPr>
  </w:style>
  <w:style w:type="paragraph" w:styleId="Revision">
    <w:name w:val="Revision"/>
    <w:hidden/>
    <w:uiPriority w:val="99"/>
    <w:semiHidden/>
    <w:rsid w:val="00395C36"/>
    <w:rPr>
      <w:rFonts w:ascii="Arial" w:hAnsi="Arial"/>
      <w:sz w:val="24"/>
      <w:szCs w:val="24"/>
      <w:lang w:val="el-GR" w:eastAsia="el-GR"/>
    </w:rPr>
  </w:style>
  <w:style w:type="character" w:styleId="CommentReference">
    <w:name w:val="annotation reference"/>
    <w:basedOn w:val="DefaultParagraphFont"/>
    <w:rsid w:val="00395C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5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5C36"/>
    <w:rPr>
      <w:rFonts w:ascii="Arial" w:hAnsi="Arial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395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5C36"/>
    <w:rPr>
      <w:rFonts w:ascii="Arial" w:hAnsi="Arial"/>
      <w:b/>
      <w:bCs/>
      <w:lang w:val="el-GR" w:eastAsia="el-GR"/>
    </w:rPr>
  </w:style>
  <w:style w:type="paragraph" w:styleId="FootnoteText">
    <w:name w:val="footnote text"/>
    <w:basedOn w:val="Normal"/>
    <w:link w:val="FootnoteTextChar"/>
    <w:uiPriority w:val="99"/>
    <w:unhideWhenUsed/>
    <w:rsid w:val="008C34E7"/>
    <w:rPr>
      <w:rFonts w:eastAsia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34E7"/>
    <w:rPr>
      <w:rFonts w:ascii="Arial" w:eastAsiaTheme="minorHAnsi" w:hAnsi="Arial" w:cstheme="minorBidi"/>
    </w:rPr>
  </w:style>
  <w:style w:type="character" w:styleId="FootnoteReference">
    <w:name w:val="footnote reference"/>
    <w:basedOn w:val="DefaultParagraphFont"/>
    <w:uiPriority w:val="99"/>
    <w:unhideWhenUsed/>
    <w:rsid w:val="008C34E7"/>
    <w:rPr>
      <w:vertAlign w:val="superscript"/>
    </w:rPr>
  </w:style>
  <w:style w:type="paragraph" w:styleId="NoSpacing">
    <w:name w:val="No Spacing"/>
    <w:link w:val="NoSpacingChar"/>
    <w:uiPriority w:val="1"/>
    <w:qFormat/>
    <w:rsid w:val="0095329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53299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3187D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03187D"/>
    <w:pPr>
      <w:spacing w:after="100"/>
    </w:pPr>
  </w:style>
  <w:style w:type="character" w:customStyle="1" w:styleId="Heading2Char">
    <w:name w:val="Heading 2 Char"/>
    <w:basedOn w:val="DefaultParagraphFont"/>
    <w:link w:val="Heading2"/>
    <w:semiHidden/>
    <w:rsid w:val="00721B7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 w:eastAsia="el-GR"/>
    </w:rPr>
  </w:style>
  <w:style w:type="character" w:customStyle="1" w:styleId="Heading4Char">
    <w:name w:val="Heading 4 Char"/>
    <w:basedOn w:val="DefaultParagraphFont"/>
    <w:link w:val="Heading4"/>
    <w:semiHidden/>
    <w:rsid w:val="00721B7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l-GR" w:eastAsia="el-GR"/>
    </w:rPr>
  </w:style>
  <w:style w:type="character" w:customStyle="1" w:styleId="Heading5Char">
    <w:name w:val="Heading 5 Char"/>
    <w:basedOn w:val="DefaultParagraphFont"/>
    <w:link w:val="Heading5"/>
    <w:semiHidden/>
    <w:rsid w:val="00721B7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l-GR" w:eastAsia="el-GR"/>
    </w:rPr>
  </w:style>
  <w:style w:type="character" w:customStyle="1" w:styleId="Heading6Char">
    <w:name w:val="Heading 6 Char"/>
    <w:basedOn w:val="DefaultParagraphFont"/>
    <w:link w:val="Heading6"/>
    <w:semiHidden/>
    <w:rsid w:val="00721B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l-GR" w:eastAsia="el-GR"/>
    </w:rPr>
  </w:style>
  <w:style w:type="character" w:customStyle="1" w:styleId="Heading7Char">
    <w:name w:val="Heading 7 Char"/>
    <w:basedOn w:val="DefaultParagraphFont"/>
    <w:link w:val="Heading7"/>
    <w:semiHidden/>
    <w:rsid w:val="00721B7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l-GR" w:eastAsia="el-GR"/>
    </w:rPr>
  </w:style>
  <w:style w:type="character" w:customStyle="1" w:styleId="Heading8Char">
    <w:name w:val="Heading 8 Char"/>
    <w:basedOn w:val="DefaultParagraphFont"/>
    <w:link w:val="Heading8"/>
    <w:semiHidden/>
    <w:rsid w:val="00721B7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l-GR" w:eastAsia="el-GR"/>
    </w:rPr>
  </w:style>
  <w:style w:type="character" w:customStyle="1" w:styleId="Heading9Char">
    <w:name w:val="Heading 9 Char"/>
    <w:basedOn w:val="DefaultParagraphFont"/>
    <w:link w:val="Heading9"/>
    <w:semiHidden/>
    <w:rsid w:val="00721B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l-GR" w:eastAsia="el-GR"/>
    </w:rPr>
  </w:style>
  <w:style w:type="paragraph" w:customStyle="1" w:styleId="HD2">
    <w:name w:val="HD 2"/>
    <w:basedOn w:val="Heading2"/>
    <w:qFormat/>
    <w:rsid w:val="00775FCB"/>
    <w:pPr>
      <w:spacing w:before="120" w:after="120" w:line="360" w:lineRule="auto"/>
      <w:jc w:val="both"/>
    </w:pPr>
    <w:rPr>
      <w:rFonts w:ascii="Arial" w:hAnsi="Arial"/>
      <w:b/>
      <w:color w:val="000000" w:themeColor="text1"/>
      <w:sz w:val="24"/>
    </w:rPr>
  </w:style>
  <w:style w:type="character" w:styleId="Emphasis">
    <w:name w:val="Emphasis"/>
    <w:basedOn w:val="DefaultParagraphFont"/>
    <w:qFormat/>
    <w:rsid w:val="00956D8F"/>
    <w:rPr>
      <w:i/>
      <w:iCs/>
    </w:rPr>
  </w:style>
  <w:style w:type="paragraph" w:styleId="TOC2">
    <w:name w:val="toc 2"/>
    <w:basedOn w:val="Normal"/>
    <w:next w:val="Normal"/>
    <w:autoRedefine/>
    <w:uiPriority w:val="39"/>
    <w:rsid w:val="00C96EA3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E415-7741-4AEB-9395-157D4F48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5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Υπουργείο Γεωργίας, Αγροτικής Ανάπτυξης και Περιβάλλοντος</vt:lpstr>
    </vt:vector>
  </TitlesOfParts>
  <Company>Hewlett-Packard Company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Υπουργείο Γεωργίας, Αγροτικής Ανάπτυξης και Περιβάλλοντος</dc:title>
  <dc:subject>Τμήμα Αναπτύξεως Υδάτων</dc:subject>
  <dc:creator>tfrangescou</dc:creator>
  <cp:keywords/>
  <cp:lastModifiedBy>Alexios Frangeskou</cp:lastModifiedBy>
  <cp:revision>47</cp:revision>
  <cp:lastPrinted>2025-03-10T12:56:00Z</cp:lastPrinted>
  <dcterms:created xsi:type="dcterms:W3CDTF">2025-03-09T19:49:00Z</dcterms:created>
  <dcterms:modified xsi:type="dcterms:W3CDTF">2025-04-14T09:05:00Z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